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50F85B" w14:textId="77777777" w:rsidR="003D1E78" w:rsidRPr="00E82466" w:rsidRDefault="003D1E78" w:rsidP="005805AD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142" w:right="-1" w:firstLine="709"/>
        <w:jc w:val="center"/>
        <w:rPr>
          <w:rFonts w:ascii="Times New Roman" w:eastAsia="Times New Roman" w:hAnsi="Times New Roman" w:cs="Times New Roman"/>
          <w:b/>
          <w:bCs/>
          <w:kern w:val="28"/>
          <w:lang w:eastAsia="ar-SA"/>
        </w:rPr>
      </w:pPr>
    </w:p>
    <w:p w14:paraId="2D547D85" w14:textId="77777777" w:rsidR="000D37CD" w:rsidRPr="00E82466" w:rsidRDefault="000D37CD" w:rsidP="005805AD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142" w:right="-1" w:firstLine="709"/>
        <w:jc w:val="center"/>
        <w:rPr>
          <w:rFonts w:ascii="Times New Roman" w:eastAsia="Times New Roman" w:hAnsi="Times New Roman" w:cs="Times New Roman"/>
          <w:b/>
          <w:bCs/>
          <w:kern w:val="28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kern w:val="28"/>
          <w:lang w:eastAsia="ar-SA"/>
        </w:rPr>
        <w:t>ДОГОВОР №</w:t>
      </w:r>
      <w:r w:rsidR="00764783" w:rsidRPr="00E82466">
        <w:rPr>
          <w:rFonts w:ascii="Times New Roman" w:eastAsia="Times New Roman" w:hAnsi="Times New Roman" w:cs="Times New Roman"/>
          <w:b/>
          <w:bCs/>
          <w:kern w:val="28"/>
          <w:lang w:eastAsia="ar-SA"/>
        </w:rPr>
        <w:t>___</w:t>
      </w:r>
    </w:p>
    <w:p w14:paraId="0EF43594" w14:textId="5809CD87" w:rsidR="000D37CD" w:rsidRPr="00E82466" w:rsidRDefault="000D37CD" w:rsidP="005805AD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142" w:right="-1" w:firstLine="709"/>
        <w:jc w:val="center"/>
        <w:rPr>
          <w:rFonts w:ascii="Times New Roman" w:eastAsia="Times New Roman" w:hAnsi="Times New Roman" w:cs="Times New Roman"/>
          <w:b/>
          <w:bCs/>
          <w:kern w:val="28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kern w:val="28"/>
          <w:lang w:eastAsia="ar-SA"/>
        </w:rPr>
        <w:t>участия в долевом строительстве</w:t>
      </w:r>
      <w:r w:rsidR="0052185A">
        <w:rPr>
          <w:rFonts w:ascii="Times New Roman" w:eastAsia="Times New Roman" w:hAnsi="Times New Roman" w:cs="Times New Roman"/>
          <w:b/>
          <w:bCs/>
          <w:kern w:val="28"/>
          <w:lang w:eastAsia="ar-SA"/>
        </w:rPr>
        <w:t xml:space="preserve"> </w:t>
      </w:r>
      <w:r w:rsidRPr="00E82466">
        <w:rPr>
          <w:rFonts w:ascii="Times New Roman" w:eastAsia="Times New Roman" w:hAnsi="Times New Roman" w:cs="Times New Roman"/>
          <w:b/>
          <w:bCs/>
          <w:kern w:val="28"/>
          <w:lang w:eastAsia="ar-SA"/>
        </w:rPr>
        <w:t>многоквартирного жилого дома</w:t>
      </w:r>
    </w:p>
    <w:p w14:paraId="49B814D4" w14:textId="6F29CFCA" w:rsidR="000D37CD" w:rsidRPr="00E82466" w:rsidRDefault="000D37CD" w:rsidP="00130C1B">
      <w:pPr>
        <w:tabs>
          <w:tab w:val="left" w:pos="900"/>
          <w:tab w:val="left" w:pos="2410"/>
          <w:tab w:val="left" w:pos="8640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г. Барнаул                                                           </w:t>
      </w:r>
      <w:r w:rsidR="002B5F28" w:rsidRPr="00E82466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3B6B3D">
        <w:rPr>
          <w:rFonts w:ascii="Times New Roman" w:eastAsia="Times New Roman" w:hAnsi="Times New Roman" w:cs="Times New Roman"/>
          <w:lang w:eastAsia="ar-SA"/>
        </w:rPr>
        <w:t>«___»____________</w:t>
      </w:r>
      <w:r w:rsidR="00764783" w:rsidRPr="00E82466">
        <w:rPr>
          <w:rFonts w:ascii="Times New Roman" w:eastAsia="Times New Roman" w:hAnsi="Times New Roman" w:cs="Times New Roman"/>
          <w:lang w:eastAsia="ar-SA"/>
        </w:rPr>
        <w:t xml:space="preserve"> 202</w:t>
      </w:r>
      <w:r w:rsidR="007A753B">
        <w:rPr>
          <w:rFonts w:ascii="Times New Roman" w:eastAsia="Times New Roman" w:hAnsi="Times New Roman" w:cs="Times New Roman"/>
          <w:lang w:eastAsia="ar-SA"/>
        </w:rPr>
        <w:t>3</w:t>
      </w:r>
      <w:r w:rsidR="00130C1B"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880B64" w:rsidRPr="00E82466">
        <w:rPr>
          <w:rFonts w:ascii="Times New Roman" w:eastAsia="Times New Roman" w:hAnsi="Times New Roman" w:cs="Times New Roman"/>
          <w:lang w:eastAsia="ar-SA"/>
        </w:rPr>
        <w:t>г.</w:t>
      </w:r>
    </w:p>
    <w:p w14:paraId="3603ED58" w14:textId="77777777" w:rsidR="003D1E78" w:rsidRPr="00E82466" w:rsidRDefault="003D1E78" w:rsidP="00130C1B">
      <w:pPr>
        <w:tabs>
          <w:tab w:val="right" w:pos="284"/>
          <w:tab w:val="left" w:pos="360"/>
          <w:tab w:val="left" w:pos="900"/>
        </w:tabs>
        <w:suppressAutoHyphens/>
        <w:spacing w:after="0" w:line="240" w:lineRule="auto"/>
        <w:ind w:left="284" w:right="-1" w:firstLine="737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454CE989" w14:textId="3121B929" w:rsidR="007A753B" w:rsidRPr="00D57CE7" w:rsidRDefault="007A753B" w:rsidP="007A753B">
      <w:pPr>
        <w:pStyle w:val="Style3"/>
        <w:widowControl/>
        <w:spacing w:before="43"/>
        <w:rPr>
          <w:rStyle w:val="FontStyle13"/>
          <w:sz w:val="21"/>
          <w:szCs w:val="21"/>
        </w:rPr>
      </w:pPr>
      <w:r w:rsidRPr="00D57CE7">
        <w:rPr>
          <w:b/>
          <w:bCs/>
          <w:sz w:val="21"/>
          <w:szCs w:val="21"/>
        </w:rPr>
        <w:t>Общество с ограниченной ответственностью Специализированный Застройщик «Т-СТРОЙ»</w:t>
      </w:r>
      <w:r w:rsidRPr="00D57CE7">
        <w:rPr>
          <w:rStyle w:val="FontStyle11"/>
          <w:sz w:val="21"/>
          <w:szCs w:val="21"/>
        </w:rPr>
        <w:t xml:space="preserve"> (</w:t>
      </w:r>
      <w:r w:rsidRPr="00D57CE7">
        <w:rPr>
          <w:b/>
          <w:bCs/>
          <w:sz w:val="21"/>
          <w:szCs w:val="21"/>
        </w:rPr>
        <w:t>ООО СЗ «Т-СТРОЙ»</w:t>
      </w:r>
      <w:r w:rsidRPr="00D57CE7">
        <w:rPr>
          <w:rStyle w:val="FontStyle11"/>
          <w:sz w:val="21"/>
          <w:szCs w:val="21"/>
        </w:rPr>
        <w:t xml:space="preserve">), </w:t>
      </w:r>
      <w:r w:rsidRPr="00D57CE7">
        <w:rPr>
          <w:rStyle w:val="FontStyle13"/>
          <w:sz w:val="21"/>
          <w:szCs w:val="21"/>
        </w:rPr>
        <w:t xml:space="preserve">ИНН </w:t>
      </w:r>
      <w:r w:rsidRPr="00D57CE7">
        <w:rPr>
          <w:bCs/>
          <w:sz w:val="21"/>
          <w:szCs w:val="21"/>
        </w:rPr>
        <w:t>2223633610</w:t>
      </w:r>
      <w:r w:rsidRPr="00D57CE7">
        <w:rPr>
          <w:rStyle w:val="FontStyle13"/>
          <w:sz w:val="21"/>
          <w:szCs w:val="21"/>
        </w:rPr>
        <w:t xml:space="preserve">, КПП </w:t>
      </w:r>
      <w:r w:rsidRPr="00D57CE7">
        <w:rPr>
          <w:bCs/>
          <w:sz w:val="21"/>
          <w:szCs w:val="21"/>
        </w:rPr>
        <w:t>222301001</w:t>
      </w:r>
      <w:r w:rsidRPr="00D57CE7">
        <w:rPr>
          <w:rStyle w:val="FontStyle13"/>
          <w:sz w:val="21"/>
          <w:szCs w:val="21"/>
        </w:rPr>
        <w:t xml:space="preserve">, ОГРН </w:t>
      </w:r>
      <w:r w:rsidRPr="00D57CE7">
        <w:rPr>
          <w:bCs/>
          <w:sz w:val="21"/>
          <w:szCs w:val="21"/>
        </w:rPr>
        <w:t>1202200022310,</w:t>
      </w:r>
      <w:r w:rsidRPr="00D57CE7">
        <w:rPr>
          <w:rStyle w:val="FontStyle13"/>
          <w:sz w:val="21"/>
          <w:szCs w:val="21"/>
        </w:rPr>
        <w:t xml:space="preserve"> юридический адрес: </w:t>
      </w:r>
      <w:r w:rsidRPr="00D57CE7">
        <w:rPr>
          <w:bCs/>
          <w:sz w:val="21"/>
          <w:szCs w:val="21"/>
        </w:rPr>
        <w:t xml:space="preserve">Россия, Алтайский край, город Барнаул, </w:t>
      </w:r>
      <w:r w:rsidR="00F47D0B">
        <w:rPr>
          <w:bCs/>
          <w:sz w:val="21"/>
          <w:szCs w:val="21"/>
        </w:rPr>
        <w:t>улица Молодежная, дом 26</w:t>
      </w:r>
      <w:r w:rsidRPr="00D57CE7">
        <w:rPr>
          <w:rStyle w:val="FontStyle13"/>
          <w:sz w:val="21"/>
          <w:szCs w:val="21"/>
        </w:rPr>
        <w:t xml:space="preserve">, в лице </w:t>
      </w:r>
      <w:r w:rsidRPr="00D57CE7">
        <w:rPr>
          <w:rStyle w:val="FontStyle11"/>
          <w:sz w:val="21"/>
          <w:szCs w:val="21"/>
        </w:rPr>
        <w:t xml:space="preserve">директора </w:t>
      </w:r>
      <w:proofErr w:type="spellStart"/>
      <w:r w:rsidRPr="00D57CE7">
        <w:rPr>
          <w:sz w:val="21"/>
          <w:szCs w:val="21"/>
        </w:rPr>
        <w:t>Таманян</w:t>
      </w:r>
      <w:proofErr w:type="spellEnd"/>
      <w:r w:rsidRPr="00D57CE7">
        <w:rPr>
          <w:sz w:val="21"/>
          <w:szCs w:val="21"/>
        </w:rPr>
        <w:t xml:space="preserve"> </w:t>
      </w:r>
      <w:proofErr w:type="spellStart"/>
      <w:r w:rsidRPr="00D57CE7">
        <w:rPr>
          <w:sz w:val="21"/>
          <w:szCs w:val="21"/>
        </w:rPr>
        <w:t>Ваника</w:t>
      </w:r>
      <w:proofErr w:type="spellEnd"/>
      <w:r w:rsidRPr="00D57CE7">
        <w:rPr>
          <w:sz w:val="21"/>
          <w:szCs w:val="21"/>
        </w:rPr>
        <w:t xml:space="preserve"> </w:t>
      </w:r>
      <w:proofErr w:type="spellStart"/>
      <w:r w:rsidRPr="00D57CE7">
        <w:rPr>
          <w:sz w:val="21"/>
          <w:szCs w:val="21"/>
        </w:rPr>
        <w:t>Нерсесовича</w:t>
      </w:r>
      <w:proofErr w:type="spellEnd"/>
      <w:r w:rsidRPr="00D57CE7">
        <w:rPr>
          <w:rStyle w:val="FontStyle13"/>
          <w:sz w:val="21"/>
          <w:szCs w:val="21"/>
        </w:rPr>
        <w:t xml:space="preserve">, действующего на основании Устава, именуемое далее </w:t>
      </w:r>
      <w:r w:rsidRPr="00D57CE7">
        <w:rPr>
          <w:rStyle w:val="FontStyle11"/>
          <w:sz w:val="21"/>
          <w:szCs w:val="21"/>
        </w:rPr>
        <w:t xml:space="preserve">«Застройщик», </w:t>
      </w:r>
      <w:r w:rsidRPr="00D57CE7">
        <w:rPr>
          <w:rStyle w:val="FontStyle13"/>
          <w:sz w:val="21"/>
          <w:szCs w:val="21"/>
        </w:rPr>
        <w:t>с одной стороны, и</w:t>
      </w:r>
    </w:p>
    <w:p w14:paraId="74444283" w14:textId="460650B5" w:rsidR="003D1E78" w:rsidRPr="00E82466" w:rsidRDefault="007A753B" w:rsidP="00130C1B">
      <w:pPr>
        <w:tabs>
          <w:tab w:val="right" w:pos="567"/>
          <w:tab w:val="left" w:pos="709"/>
          <w:tab w:val="left" w:pos="900"/>
          <w:tab w:val="right" w:pos="1276"/>
          <w:tab w:val="left" w:pos="156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Гражданин РФ </w:t>
      </w:r>
      <w:r w:rsidR="003B2BF0" w:rsidRPr="00E82466">
        <w:rPr>
          <w:rFonts w:ascii="Times New Roman" w:hAnsi="Times New Roman" w:cs="Times New Roman"/>
          <w:b/>
          <w:bCs/>
        </w:rPr>
        <w:t>______________ФИО</w:t>
      </w:r>
      <w:r w:rsidR="003E668E">
        <w:rPr>
          <w:rFonts w:ascii="Times New Roman" w:hAnsi="Times New Roman" w:cs="Times New Roman"/>
          <w:b/>
          <w:bCs/>
        </w:rPr>
        <w:t xml:space="preserve"> (паспортные данные, адрес регистрации и контактный телефон, СНИЛС)</w:t>
      </w:r>
      <w:r w:rsidR="000D37CD" w:rsidRPr="00E82466">
        <w:rPr>
          <w:rFonts w:ascii="Times New Roman" w:eastAsia="Times New Roman" w:hAnsi="Times New Roman" w:cs="Times New Roman"/>
        </w:rPr>
        <w:t xml:space="preserve"> именуем</w:t>
      </w:r>
      <w:r w:rsidR="00317B55" w:rsidRPr="00E82466">
        <w:rPr>
          <w:rFonts w:ascii="Times New Roman" w:eastAsia="Times New Roman" w:hAnsi="Times New Roman" w:cs="Times New Roman"/>
        </w:rPr>
        <w:t>ые</w:t>
      </w:r>
      <w:r w:rsidR="000D37CD" w:rsidRPr="00E82466">
        <w:rPr>
          <w:rFonts w:ascii="Times New Roman" w:eastAsia="Times New Roman" w:hAnsi="Times New Roman" w:cs="Times New Roman"/>
        </w:rPr>
        <w:t xml:space="preserve"> в дальнейшем </w:t>
      </w:r>
      <w:r w:rsidR="006942BA" w:rsidRPr="00E82466">
        <w:rPr>
          <w:rFonts w:ascii="Times New Roman" w:eastAsia="Times New Roman" w:hAnsi="Times New Roman" w:cs="Times New Roman"/>
        </w:rPr>
        <w:t>«</w:t>
      </w:r>
      <w:r w:rsidR="006F146B" w:rsidRPr="00E82466">
        <w:rPr>
          <w:rFonts w:ascii="Times New Roman" w:eastAsia="Times New Roman" w:hAnsi="Times New Roman" w:cs="Times New Roman"/>
        </w:rPr>
        <w:t>Участник долевого строительства</w:t>
      </w:r>
      <w:r w:rsidR="006942BA" w:rsidRPr="00E82466">
        <w:rPr>
          <w:rFonts w:ascii="Times New Roman" w:eastAsia="Times New Roman" w:hAnsi="Times New Roman" w:cs="Times New Roman"/>
        </w:rPr>
        <w:t>»</w:t>
      </w:r>
      <w:r w:rsidR="000D37CD" w:rsidRPr="00E82466">
        <w:rPr>
          <w:rFonts w:ascii="Times New Roman" w:eastAsia="Times New Roman" w:hAnsi="Times New Roman" w:cs="Times New Roman"/>
        </w:rPr>
        <w:t xml:space="preserve">, с другой стороны, равно именуемые </w:t>
      </w:r>
      <w:r w:rsidR="008115EE" w:rsidRPr="00E82466">
        <w:rPr>
          <w:rFonts w:ascii="Times New Roman" w:eastAsia="Times New Roman" w:hAnsi="Times New Roman" w:cs="Times New Roman"/>
        </w:rPr>
        <w:t>Стороны</w:t>
      </w:r>
      <w:r w:rsidR="000D37CD" w:rsidRPr="00E82466">
        <w:rPr>
          <w:rFonts w:ascii="Times New Roman" w:eastAsia="Times New Roman" w:hAnsi="Times New Roman" w:cs="Times New Roman"/>
        </w:rPr>
        <w:t>, заключили настоящий договор</w:t>
      </w:r>
      <w:r w:rsidR="008115EE" w:rsidRPr="00E82466">
        <w:rPr>
          <w:rFonts w:ascii="Times New Roman" w:eastAsia="Times New Roman" w:hAnsi="Times New Roman" w:cs="Times New Roman"/>
        </w:rPr>
        <w:t xml:space="preserve"> участия в долевом строительстве многоквартирного жилого дома (далее – Договор)</w:t>
      </w:r>
      <w:r w:rsidR="000D37CD" w:rsidRPr="00E82466">
        <w:rPr>
          <w:rFonts w:ascii="Times New Roman" w:eastAsia="Times New Roman" w:hAnsi="Times New Roman" w:cs="Times New Roman"/>
        </w:rPr>
        <w:t xml:space="preserve"> о нижеследующем.</w:t>
      </w:r>
      <w:r w:rsidR="00764783" w:rsidRPr="00E82466">
        <w:rPr>
          <w:rFonts w:ascii="Times New Roman" w:eastAsia="Times New Roman" w:hAnsi="Times New Roman" w:cs="Times New Roman"/>
        </w:rPr>
        <w:t xml:space="preserve"> </w:t>
      </w:r>
    </w:p>
    <w:p w14:paraId="3A9C6827" w14:textId="77777777" w:rsidR="0068152C" w:rsidRPr="00E82466" w:rsidRDefault="00F11A6B" w:rsidP="005805AD">
      <w:pPr>
        <w:pStyle w:val="ad"/>
        <w:numPr>
          <w:ilvl w:val="0"/>
          <w:numId w:val="1"/>
        </w:numPr>
        <w:suppressAutoHyphens/>
        <w:spacing w:after="0" w:line="240" w:lineRule="auto"/>
        <w:ind w:left="824" w:right="-1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Термины и </w:t>
      </w:r>
      <w:r w:rsidR="00852F9D">
        <w:rPr>
          <w:rFonts w:ascii="Times New Roman" w:eastAsia="Times New Roman" w:hAnsi="Times New Roman" w:cs="Times New Roman"/>
          <w:b/>
          <w:bCs/>
          <w:lang w:eastAsia="ar-SA"/>
        </w:rPr>
        <w:t xml:space="preserve">основные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характеристики</w:t>
      </w:r>
    </w:p>
    <w:p w14:paraId="1D5464BB" w14:textId="0FC9B1C0" w:rsidR="000D37CD" w:rsidRDefault="007A753B" w:rsidP="007A753B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С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 xml:space="preserve">ледующие термины и определения </w:t>
      </w:r>
      <w:r>
        <w:rPr>
          <w:rFonts w:ascii="Times New Roman" w:eastAsia="Times New Roman" w:hAnsi="Times New Roman" w:cs="Times New Roman"/>
          <w:lang w:eastAsia="ar-SA"/>
        </w:rPr>
        <w:t xml:space="preserve">в Договоре 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 xml:space="preserve">имеют указанное </w:t>
      </w:r>
      <w:r w:rsidR="000D37CD" w:rsidRPr="00F11A6B">
        <w:rPr>
          <w:rFonts w:ascii="Times New Roman" w:eastAsia="Times New Roman" w:hAnsi="Times New Roman" w:cs="Times New Roman"/>
          <w:lang w:eastAsia="ar-SA"/>
        </w:rPr>
        <w:t>значение:</w:t>
      </w:r>
    </w:p>
    <w:p w14:paraId="419FF387" w14:textId="6C39D0D9" w:rsidR="007A753B" w:rsidRPr="003E668E" w:rsidRDefault="000D37CD" w:rsidP="007A753B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Style w:val="FontStyle11"/>
          <w:b w:val="0"/>
          <w:bCs w:val="0"/>
          <w:sz w:val="21"/>
          <w:szCs w:val="21"/>
        </w:rPr>
      </w:pPr>
      <w:r w:rsidRPr="007A753B">
        <w:rPr>
          <w:rFonts w:ascii="Times New Roman" w:eastAsia="Times New Roman" w:hAnsi="Times New Roman" w:cs="Times New Roman"/>
          <w:lang w:eastAsia="ar-SA"/>
        </w:rPr>
        <w:t>Дом</w:t>
      </w:r>
      <w:r w:rsidR="007A753B" w:rsidRPr="007A753B">
        <w:rPr>
          <w:rFonts w:eastAsia="Times New Roman"/>
          <w:lang w:eastAsia="ar-SA"/>
        </w:rPr>
        <w:t>-</w:t>
      </w:r>
      <w:r w:rsidR="003672C6" w:rsidRPr="007A753B">
        <w:rPr>
          <w:rFonts w:ascii="Times New Roman" w:eastAsia="Times New Roman" w:hAnsi="Times New Roman" w:cs="Times New Roman"/>
          <w:lang w:eastAsia="ar-SA"/>
        </w:rPr>
        <w:t xml:space="preserve"> </w:t>
      </w:r>
      <w:r w:rsidR="007A753B" w:rsidRPr="007A753B">
        <w:rPr>
          <w:rStyle w:val="FontStyle11"/>
          <w:sz w:val="21"/>
          <w:szCs w:val="21"/>
        </w:rPr>
        <w:t xml:space="preserve">Многоквартирный дом </w:t>
      </w:r>
      <w:r w:rsidR="007A753B" w:rsidRPr="007A753B">
        <w:rPr>
          <w:rStyle w:val="FontStyle13"/>
          <w:sz w:val="21"/>
          <w:szCs w:val="21"/>
        </w:rPr>
        <w:t xml:space="preserve">- 17-этажный (с учетом подвала), с техническим чердаком, 195-квартирный жилой дом, общая площадь жилого дома – 10718,6 кв. м., материал наружных стен и каркаса объекта – монолитный железобетонный каркас с заполнением газобетонными блоками, облицовка фасада – силикатный кирпич, материал поэтажных перекрытий – монолитные железобетонные, класс энергетической эффективности - </w:t>
      </w:r>
      <w:r w:rsidR="00F0276E">
        <w:rPr>
          <w:rStyle w:val="FontStyle13"/>
          <w:sz w:val="21"/>
          <w:szCs w:val="21"/>
        </w:rPr>
        <w:t>А</w:t>
      </w:r>
      <w:r w:rsidR="007A753B" w:rsidRPr="007A753B">
        <w:rPr>
          <w:rStyle w:val="FontStyle13"/>
          <w:sz w:val="21"/>
          <w:szCs w:val="21"/>
        </w:rPr>
        <w:t xml:space="preserve">, </w:t>
      </w:r>
      <w:r w:rsidR="007A753B" w:rsidRPr="007A753B">
        <w:rPr>
          <w:rStyle w:val="FontStyle14"/>
          <w:sz w:val="21"/>
          <w:szCs w:val="21"/>
        </w:rPr>
        <w:t xml:space="preserve">сейсмостойкость - 6 баллов, </w:t>
      </w:r>
      <w:r w:rsidR="007A753B">
        <w:rPr>
          <w:rStyle w:val="FontStyle14"/>
          <w:sz w:val="21"/>
          <w:szCs w:val="21"/>
        </w:rPr>
        <w:t xml:space="preserve">строительство которого ведет Застройщик на земельном участке  с кадастровым </w:t>
      </w:r>
      <w:r w:rsidR="007A753B" w:rsidRPr="003E668E">
        <w:rPr>
          <w:rStyle w:val="FontStyle14"/>
          <w:sz w:val="21"/>
          <w:szCs w:val="21"/>
        </w:rPr>
        <w:t>номером</w:t>
      </w:r>
      <w:r w:rsidR="003E668E" w:rsidRPr="003E668E">
        <w:rPr>
          <w:rStyle w:val="aa"/>
          <w:sz w:val="21"/>
          <w:szCs w:val="21"/>
          <w:u w:val="none"/>
        </w:rPr>
        <w:t xml:space="preserve"> </w:t>
      </w:r>
      <w:r w:rsidR="007A753B" w:rsidRPr="003E668E">
        <w:rPr>
          <w:rStyle w:val="FontStyle13"/>
          <w:sz w:val="21"/>
          <w:szCs w:val="21"/>
        </w:rPr>
        <w:t xml:space="preserve">22:63:050128:586, </w:t>
      </w:r>
      <w:r w:rsidR="007A753B" w:rsidRPr="003E668E">
        <w:rPr>
          <w:rStyle w:val="FontStyle14"/>
          <w:b/>
          <w:sz w:val="21"/>
          <w:szCs w:val="21"/>
        </w:rPr>
        <w:t xml:space="preserve">по адресу: </w:t>
      </w:r>
      <w:r w:rsidR="007A753B" w:rsidRPr="003E668E">
        <w:rPr>
          <w:rStyle w:val="FontStyle13"/>
          <w:b/>
          <w:sz w:val="21"/>
          <w:szCs w:val="21"/>
        </w:rPr>
        <w:t xml:space="preserve">Алтайский край, г. Барнаул, улица Никитина, 10. </w:t>
      </w:r>
    </w:p>
    <w:p w14:paraId="769C597E" w14:textId="77777777" w:rsidR="005A5870" w:rsidRPr="00E82466" w:rsidRDefault="005A5870" w:rsidP="007A753B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3E668E">
        <w:rPr>
          <w:rFonts w:ascii="Times New Roman" w:eastAsia="Times New Roman" w:hAnsi="Times New Roman" w:cs="Times New Roman"/>
          <w:lang w:eastAsia="ar-SA"/>
        </w:rPr>
        <w:t>Застройщик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осуществляет привлечение денежных средств Участников долевого строительства на основании:</w:t>
      </w:r>
    </w:p>
    <w:p w14:paraId="6722340D" w14:textId="010E0C7F" w:rsidR="005A5870" w:rsidRPr="00E82466" w:rsidRDefault="005A5870" w:rsidP="005A5870">
      <w:pPr>
        <w:pStyle w:val="ad"/>
        <w:suppressAutoHyphens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- Разрешения на строительство №</w:t>
      </w:r>
      <w:r w:rsidR="00F11A6B">
        <w:rPr>
          <w:rFonts w:ascii="Times New Roman" w:eastAsia="Times New Roman" w:hAnsi="Times New Roman" w:cs="Times New Roman"/>
          <w:lang w:eastAsia="ar-SA"/>
        </w:rPr>
        <w:t xml:space="preserve"> </w:t>
      </w:r>
      <w:r w:rsidR="003E668E">
        <w:rPr>
          <w:rFonts w:ascii="Times New Roman" w:eastAsia="Times New Roman" w:hAnsi="Times New Roman" w:cs="Times New Roman"/>
          <w:lang w:eastAsia="ar-SA"/>
        </w:rPr>
        <w:t xml:space="preserve">22-63-48-2023 </w:t>
      </w:r>
      <w:r w:rsidRPr="00E82466">
        <w:rPr>
          <w:rFonts w:ascii="Times New Roman" w:eastAsia="Times New Roman" w:hAnsi="Times New Roman" w:cs="Times New Roman"/>
          <w:lang w:eastAsia="ar-SA"/>
        </w:rPr>
        <w:t>выданное комитетом по строительству, архитектуре и развитию города Барнаула</w:t>
      </w:r>
      <w:r w:rsidR="00F11A6B" w:rsidRPr="00F11A6B">
        <w:rPr>
          <w:rFonts w:ascii="Times New Roman" w:eastAsia="Times New Roman" w:hAnsi="Times New Roman" w:cs="Times New Roman"/>
          <w:lang w:eastAsia="ar-SA"/>
        </w:rPr>
        <w:t xml:space="preserve"> от</w:t>
      </w:r>
      <w:r w:rsidR="00F11A6B">
        <w:rPr>
          <w:rFonts w:ascii="Times New Roman" w:eastAsia="Times New Roman" w:hAnsi="Times New Roman" w:cs="Times New Roman"/>
          <w:lang w:eastAsia="ar-SA"/>
        </w:rPr>
        <w:t xml:space="preserve"> </w:t>
      </w:r>
      <w:r w:rsidR="003E668E">
        <w:rPr>
          <w:rFonts w:ascii="Times New Roman" w:eastAsia="Times New Roman" w:hAnsi="Times New Roman" w:cs="Times New Roman"/>
          <w:lang w:eastAsia="ar-SA"/>
        </w:rPr>
        <w:t>29.06.2023г</w:t>
      </w:r>
      <w:r w:rsidR="00F11A6B" w:rsidRPr="00F11A6B">
        <w:rPr>
          <w:rFonts w:ascii="Times New Roman" w:eastAsia="Times New Roman" w:hAnsi="Times New Roman" w:cs="Times New Roman"/>
          <w:lang w:eastAsia="ar-SA"/>
        </w:rPr>
        <w:t>.</w:t>
      </w:r>
      <w:r w:rsidRPr="00E82466">
        <w:rPr>
          <w:rFonts w:ascii="Times New Roman" w:eastAsia="Times New Roman" w:hAnsi="Times New Roman" w:cs="Times New Roman"/>
          <w:lang w:eastAsia="ar-SA"/>
        </w:rPr>
        <w:t>;</w:t>
      </w:r>
    </w:p>
    <w:p w14:paraId="1854D3AB" w14:textId="77777777" w:rsidR="00493F97" w:rsidRPr="00E82466" w:rsidRDefault="00493F97" w:rsidP="00493F97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3E668E">
        <w:rPr>
          <w:rFonts w:ascii="Times New Roman" w:eastAsia="Times New Roman" w:hAnsi="Times New Roman" w:cs="Times New Roman"/>
          <w:lang w:eastAsia="ar-SA"/>
        </w:rPr>
        <w:t>Застройщик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осуществляет привлечение денежных средств Участников долевого строительства на основании:</w:t>
      </w:r>
    </w:p>
    <w:p w14:paraId="21B757CD" w14:textId="77777777" w:rsidR="00493F97" w:rsidRPr="00493F97" w:rsidRDefault="00493F97" w:rsidP="00493F97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493F97">
        <w:rPr>
          <w:rFonts w:ascii="Times New Roman" w:eastAsia="Times New Roman" w:hAnsi="Times New Roman" w:cs="Times New Roman"/>
          <w:lang w:eastAsia="ar-SA"/>
        </w:rPr>
        <w:t>-  Проектной декларации, размещенной на сайте (</w:t>
      </w:r>
      <w:hyperlink r:id="rId9" w:history="1">
        <w:r w:rsidRPr="00493F97">
          <w:rPr>
            <w:rFonts w:ascii="Times New Roman" w:eastAsia="Times New Roman" w:hAnsi="Times New Roman" w:cs="Times New Roman"/>
            <w:lang w:eastAsia="ar-SA"/>
          </w:rPr>
          <w:t>http://наш.дом.рф</w:t>
        </w:r>
      </w:hyperlink>
      <w:r w:rsidRPr="00493F97">
        <w:rPr>
          <w:rFonts w:ascii="Times New Roman" w:eastAsia="Times New Roman" w:hAnsi="Times New Roman" w:cs="Times New Roman"/>
          <w:lang w:eastAsia="ar-SA"/>
        </w:rPr>
        <w:t>).</w:t>
      </w:r>
    </w:p>
    <w:p w14:paraId="11B00DD8" w14:textId="77777777" w:rsidR="00493F97" w:rsidRPr="00E82466" w:rsidRDefault="00493F97" w:rsidP="00493F97">
      <w:pPr>
        <w:pStyle w:val="Standard"/>
        <w:widowControl/>
        <w:tabs>
          <w:tab w:val="left" w:pos="-138"/>
        </w:tabs>
        <w:spacing w:line="240" w:lineRule="atLeast"/>
        <w:ind w:right="-1"/>
        <w:jc w:val="both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 w:rsidRPr="00E82466">
        <w:rPr>
          <w:rFonts w:eastAsia="Times New Roman" w:cs="Times New Roman"/>
          <w:kern w:val="0"/>
          <w:sz w:val="22"/>
          <w:szCs w:val="22"/>
          <w:lang w:eastAsia="ar-SA" w:bidi="ar-SA"/>
        </w:rPr>
        <w:t>Подписанием настоящего договора Участник долевого строительства подтверждает, что ознакомлен с вышеуказанными документами.</w:t>
      </w:r>
    </w:p>
    <w:p w14:paraId="4972A7F6" w14:textId="76ED0099" w:rsidR="00493F97" w:rsidRPr="00E82466" w:rsidRDefault="00493F97" w:rsidP="00493F97">
      <w:pPr>
        <w:pStyle w:val="ad"/>
        <w:suppressAutoHyphens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lang w:eastAsia="ar-SA"/>
        </w:rPr>
      </w:pPr>
    </w:p>
    <w:p w14:paraId="6120F768" w14:textId="553AF466" w:rsidR="00E032A9" w:rsidRPr="00E82466" w:rsidRDefault="00E032A9" w:rsidP="00E032A9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Земельный участок, </w:t>
      </w:r>
      <w:r w:rsidR="003E668E" w:rsidRPr="00D57CE7">
        <w:rPr>
          <w:rStyle w:val="FontStyle13"/>
          <w:sz w:val="21"/>
          <w:szCs w:val="21"/>
        </w:rPr>
        <w:t xml:space="preserve">с кадастровым </w:t>
      </w:r>
      <w:bookmarkStart w:id="0" w:name="_Hlk142662030"/>
      <w:r w:rsidR="003E668E" w:rsidRPr="00D57CE7">
        <w:rPr>
          <w:rStyle w:val="FontStyle13"/>
          <w:sz w:val="21"/>
          <w:szCs w:val="21"/>
        </w:rPr>
        <w:t xml:space="preserve">номером </w:t>
      </w:r>
      <w:r w:rsidR="003E668E">
        <w:rPr>
          <w:rStyle w:val="FontStyle13"/>
          <w:sz w:val="21"/>
          <w:szCs w:val="21"/>
        </w:rPr>
        <w:t>22:63:050128:586</w:t>
      </w:r>
      <w:r w:rsidR="003E668E" w:rsidRPr="00D57CE7">
        <w:rPr>
          <w:rStyle w:val="FontStyle13"/>
          <w:sz w:val="21"/>
          <w:szCs w:val="21"/>
        </w:rPr>
        <w:t xml:space="preserve"> площадью </w:t>
      </w:r>
      <w:r w:rsidR="003E668E">
        <w:rPr>
          <w:rStyle w:val="FontStyle13"/>
          <w:sz w:val="21"/>
          <w:szCs w:val="21"/>
        </w:rPr>
        <w:t>3066</w:t>
      </w:r>
      <w:r w:rsidR="003E668E" w:rsidRPr="00D57CE7">
        <w:rPr>
          <w:rStyle w:val="FontStyle13"/>
          <w:sz w:val="21"/>
          <w:szCs w:val="21"/>
        </w:rPr>
        <w:t xml:space="preserve"> кв.</w:t>
      </w:r>
      <w:r w:rsidR="003E668E">
        <w:rPr>
          <w:rStyle w:val="FontStyle13"/>
          <w:sz w:val="21"/>
          <w:szCs w:val="21"/>
        </w:rPr>
        <w:t xml:space="preserve"> </w:t>
      </w:r>
      <w:r w:rsidR="003E668E" w:rsidRPr="00D57CE7">
        <w:rPr>
          <w:rStyle w:val="FontStyle13"/>
          <w:sz w:val="21"/>
          <w:szCs w:val="21"/>
        </w:rPr>
        <w:t>м.,</w:t>
      </w:r>
      <w:bookmarkEnd w:id="0"/>
      <w:r w:rsidR="003E668E" w:rsidRPr="00D57CE7">
        <w:rPr>
          <w:rStyle w:val="FontStyle13"/>
          <w:sz w:val="21"/>
          <w:szCs w:val="21"/>
        </w:rPr>
        <w:t xml:space="preserve"> местоположение: Алтайский край, г. Барнаул, </w:t>
      </w:r>
      <w:r w:rsidR="003E668E">
        <w:rPr>
          <w:rStyle w:val="FontStyle13"/>
          <w:sz w:val="21"/>
          <w:szCs w:val="21"/>
        </w:rPr>
        <w:t>улица Никитина, 1</w:t>
      </w:r>
      <w:r w:rsidR="003E668E" w:rsidRPr="00D57CE7">
        <w:rPr>
          <w:rStyle w:val="FontStyle13"/>
          <w:sz w:val="21"/>
          <w:szCs w:val="21"/>
        </w:rPr>
        <w:t>0 принадлежит Застройщику на</w:t>
      </w:r>
      <w:r w:rsidR="003E668E">
        <w:rPr>
          <w:rStyle w:val="FontStyle13"/>
          <w:sz w:val="21"/>
          <w:szCs w:val="21"/>
        </w:rPr>
        <w:t xml:space="preserve"> праве собственности о чем в Едином государственном реестре недвижимости об основных характеристиках и зарегистрированных правах на объект сделана запись о регистрации № 22:63:050128:586-22/111/2023-1. Документы основ</w:t>
      </w:r>
      <w:r w:rsidR="003E668E" w:rsidRPr="00D91BDC">
        <w:rPr>
          <w:rStyle w:val="FontStyle13"/>
          <w:sz w:val="21"/>
          <w:szCs w:val="21"/>
        </w:rPr>
        <w:t xml:space="preserve">ания: Договор купли-продажи от </w:t>
      </w:r>
      <w:r w:rsidR="007956C2">
        <w:rPr>
          <w:rStyle w:val="FontStyle13"/>
          <w:sz w:val="21"/>
          <w:szCs w:val="21"/>
        </w:rPr>
        <w:t>0</w:t>
      </w:r>
      <w:r w:rsidR="003E668E" w:rsidRPr="00D91BDC">
        <w:rPr>
          <w:rStyle w:val="FontStyle13"/>
          <w:sz w:val="21"/>
          <w:szCs w:val="21"/>
        </w:rPr>
        <w:t xml:space="preserve">7 февраля 2023 г., Договор купли-продажи от 1 февраля 2023 г., Договора купли-продажи от </w:t>
      </w:r>
      <w:r w:rsidR="007956C2">
        <w:rPr>
          <w:rStyle w:val="FontStyle13"/>
          <w:sz w:val="21"/>
          <w:szCs w:val="21"/>
        </w:rPr>
        <w:t>0</w:t>
      </w:r>
      <w:r w:rsidR="003E668E" w:rsidRPr="00D91BDC">
        <w:rPr>
          <w:rStyle w:val="FontStyle13"/>
          <w:sz w:val="21"/>
          <w:szCs w:val="21"/>
        </w:rPr>
        <w:t xml:space="preserve">7 февраля 2023 г., Договор купли-продажи земельного участка № 68 от 13 октября 2020 г, Договор купли-продажи от 19 августа 2020 г., Договор купли-продажи от </w:t>
      </w:r>
      <w:r w:rsidR="007956C2">
        <w:rPr>
          <w:rStyle w:val="FontStyle13"/>
          <w:sz w:val="21"/>
          <w:szCs w:val="21"/>
        </w:rPr>
        <w:t>0</w:t>
      </w:r>
      <w:r w:rsidR="003E668E" w:rsidRPr="00D91BDC">
        <w:rPr>
          <w:rStyle w:val="FontStyle13"/>
          <w:sz w:val="21"/>
          <w:szCs w:val="21"/>
        </w:rPr>
        <w:t>1 февраля 2023 г</w:t>
      </w:r>
      <w:r w:rsidR="007956C2">
        <w:rPr>
          <w:rStyle w:val="FontStyle13"/>
          <w:sz w:val="21"/>
          <w:szCs w:val="21"/>
        </w:rPr>
        <w:t>.</w:t>
      </w:r>
    </w:p>
    <w:p w14:paraId="15009B89" w14:textId="77777777" w:rsidR="00616642" w:rsidRDefault="00616642" w:rsidP="00EA5F1F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Строительство Объекта осуществляется Застройщиком с привлечением кредитных средств ПАО «Сбербанк» на основани</w:t>
      </w:r>
      <w:r w:rsidRPr="00425ECE">
        <w:rPr>
          <w:rFonts w:ascii="Times New Roman" w:eastAsia="Times New Roman" w:hAnsi="Times New Roman" w:cs="Times New Roman"/>
          <w:lang w:eastAsia="ar-SA"/>
        </w:rPr>
        <w:t xml:space="preserve">и Договора №440B00NO32LZMF об открытии </w:t>
      </w:r>
      <w:proofErr w:type="spellStart"/>
      <w:r w:rsidRPr="00425ECE">
        <w:rPr>
          <w:rFonts w:ascii="Times New Roman" w:eastAsia="Times New Roman" w:hAnsi="Times New Roman" w:cs="Times New Roman"/>
          <w:lang w:eastAsia="ar-SA"/>
        </w:rPr>
        <w:t>невозобновляемой</w:t>
      </w:r>
      <w:proofErr w:type="spellEnd"/>
      <w:r w:rsidRPr="00425ECE">
        <w:rPr>
          <w:rFonts w:ascii="Times New Roman" w:eastAsia="Times New Roman" w:hAnsi="Times New Roman" w:cs="Times New Roman"/>
          <w:lang w:eastAsia="ar-SA"/>
        </w:rPr>
        <w:t xml:space="preserve"> кредитной линии от 29 сентября 2023 г.</w:t>
      </w:r>
    </w:p>
    <w:p w14:paraId="535B8779" w14:textId="77777777" w:rsidR="00616642" w:rsidRDefault="00616642" w:rsidP="00EA5F1F">
      <w:pPr>
        <w:pStyle w:val="ad"/>
        <w:suppressAutoHyphens/>
        <w:spacing w:after="0" w:line="240" w:lineRule="auto"/>
        <w:ind w:left="0" w:right="-1" w:firstLine="708"/>
        <w:jc w:val="both"/>
        <w:rPr>
          <w:rFonts w:ascii="Times New Roman" w:eastAsia="Times New Roman" w:hAnsi="Times New Roman" w:cs="Times New Roman"/>
          <w:lang w:eastAsia="ar-SA"/>
        </w:rPr>
      </w:pPr>
      <w:r w:rsidRPr="00425ECE">
        <w:rPr>
          <w:rFonts w:ascii="Times New Roman" w:eastAsia="Times New Roman" w:hAnsi="Times New Roman" w:cs="Times New Roman"/>
          <w:lang w:eastAsia="ar-SA"/>
        </w:rPr>
        <w:t>Право собственности на земельный участок, на котором строится Объект, находится в залоге у ПАО «Сбербанк» на основании Договора ипотеки № ДИ01_440B00NO32LZMF от «</w:t>
      </w:r>
      <w:r w:rsidRPr="002C2A8E">
        <w:rPr>
          <w:rFonts w:ascii="Times New Roman" w:eastAsia="Times New Roman" w:hAnsi="Times New Roman" w:cs="Times New Roman"/>
          <w:lang w:eastAsia="ar-SA"/>
        </w:rPr>
        <w:t>02» октября 2023 г.</w:t>
      </w:r>
    </w:p>
    <w:p w14:paraId="79690957" w14:textId="77777777" w:rsidR="00616642" w:rsidRPr="00425ECE" w:rsidRDefault="00616642" w:rsidP="00EA5F1F">
      <w:pPr>
        <w:pStyle w:val="ad"/>
        <w:suppressAutoHyphens/>
        <w:spacing w:after="0" w:line="240" w:lineRule="auto"/>
        <w:ind w:left="0" w:right="-1" w:firstLine="708"/>
        <w:jc w:val="both"/>
        <w:rPr>
          <w:rFonts w:ascii="Times New Roman" w:eastAsia="Times New Roman" w:hAnsi="Times New Roman" w:cs="Times New Roman"/>
          <w:lang w:eastAsia="ar-SA"/>
        </w:rPr>
      </w:pPr>
      <w:r w:rsidRPr="00425ECE">
        <w:rPr>
          <w:rFonts w:ascii="Times New Roman" w:eastAsia="Times New Roman" w:hAnsi="Times New Roman" w:cs="Times New Roman"/>
          <w:lang w:eastAsia="ar-SA"/>
        </w:rPr>
        <w:t>Имущественные права на площади строящегося Объекта переданы в залог ПАО «Сбербанк» на основании Договора залога имущественных прав №ДЗ01_440B00NO32LZMF от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425ECE">
        <w:rPr>
          <w:rFonts w:ascii="Times New Roman" w:eastAsia="Times New Roman" w:hAnsi="Times New Roman" w:cs="Times New Roman"/>
          <w:lang w:eastAsia="ar-SA"/>
        </w:rPr>
        <w:t>«29» сентября 2023 г. В залог по указанному договору переданы:</w:t>
      </w:r>
    </w:p>
    <w:p w14:paraId="4D984D62" w14:textId="77777777" w:rsidR="00616642" w:rsidRPr="007E5C7E" w:rsidRDefault="00616642" w:rsidP="00EA5F1F">
      <w:pPr>
        <w:pStyle w:val="Standard"/>
        <w:tabs>
          <w:tab w:val="left" w:pos="-138"/>
        </w:tabs>
        <w:spacing w:line="240" w:lineRule="atLeast"/>
        <w:ind w:right="-1"/>
        <w:jc w:val="both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 w:rsidRPr="007E5C7E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- площади жилых помещений строящегося Объекта общей площадью 6709,3 (Шесть тысяч семьсот девять целых три десятых) квадратных метра; </w:t>
      </w:r>
    </w:p>
    <w:p w14:paraId="66DD8F54" w14:textId="77777777" w:rsidR="00616642" w:rsidRPr="007E5C7E" w:rsidRDefault="00616642" w:rsidP="00EA5F1F">
      <w:pPr>
        <w:pStyle w:val="Standard"/>
        <w:tabs>
          <w:tab w:val="left" w:pos="-138"/>
        </w:tabs>
        <w:spacing w:line="240" w:lineRule="atLeast"/>
        <w:ind w:right="-1"/>
        <w:jc w:val="both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 w:rsidRPr="007E5C7E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- площади коммерческих помещений строящегося Объекта общей площадью 392,9 (Триста девяносто две целых девять десятых) квадратных метра; </w:t>
      </w:r>
    </w:p>
    <w:p w14:paraId="5CD0647A" w14:textId="77777777" w:rsidR="00616642" w:rsidRPr="00E82466" w:rsidRDefault="00616642" w:rsidP="00EA5F1F">
      <w:pPr>
        <w:pStyle w:val="Standard"/>
        <w:tabs>
          <w:tab w:val="left" w:pos="-138"/>
        </w:tabs>
        <w:spacing w:line="240" w:lineRule="atLeast"/>
        <w:ind w:right="-1"/>
        <w:jc w:val="both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 w:rsidRPr="007E5C7E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-  площади </w:t>
      </w:r>
      <w:proofErr w:type="spellStart"/>
      <w:r w:rsidRPr="007E5C7E">
        <w:rPr>
          <w:rFonts w:eastAsia="Times New Roman" w:cs="Times New Roman"/>
          <w:kern w:val="0"/>
          <w:sz w:val="22"/>
          <w:szCs w:val="22"/>
          <w:lang w:eastAsia="ar-SA" w:bidi="ar-SA"/>
        </w:rPr>
        <w:t>машино</w:t>
      </w:r>
      <w:proofErr w:type="spellEnd"/>
      <w:r w:rsidRPr="007E5C7E">
        <w:rPr>
          <w:rFonts w:eastAsia="Times New Roman" w:cs="Times New Roman"/>
          <w:kern w:val="0"/>
          <w:sz w:val="22"/>
          <w:szCs w:val="22"/>
          <w:lang w:eastAsia="ar-SA" w:bidi="ar-SA"/>
        </w:rPr>
        <w:t>-мест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 w:rsidRPr="007E5C7E">
        <w:rPr>
          <w:rFonts w:eastAsia="Times New Roman" w:cs="Times New Roman"/>
          <w:kern w:val="0"/>
          <w:sz w:val="22"/>
          <w:szCs w:val="22"/>
          <w:lang w:eastAsia="ar-SA" w:bidi="ar-SA"/>
        </w:rPr>
        <w:t>строящегося Объекта (40шт.) общей площад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>ью</w:t>
      </w:r>
      <w:r w:rsidRPr="007E5C7E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530,4 (Пятьсот тридцать целых четыре десятых) квадратных метра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>.</w:t>
      </w:r>
    </w:p>
    <w:p w14:paraId="41AB89CA" w14:textId="797B402B" w:rsidR="00616642" w:rsidRDefault="00616642" w:rsidP="00616642">
      <w:pPr>
        <w:pStyle w:val="ad"/>
        <w:numPr>
          <w:ilvl w:val="2"/>
          <w:numId w:val="1"/>
        </w:num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 xml:space="preserve">Квартира </w:t>
      </w:r>
      <w:r w:rsidRPr="00E82466">
        <w:rPr>
          <w:rFonts w:ascii="Times New Roman" w:eastAsia="Times New Roman" w:hAnsi="Times New Roman" w:cs="Times New Roman"/>
          <w:lang w:eastAsia="ar-SA"/>
        </w:rPr>
        <w:t>– жилое помещение (согласно Приложению №1), которое будет находиться в Доме и иметь следующие характеристики:</w:t>
      </w:r>
    </w:p>
    <w:p w14:paraId="08599F3F" w14:textId="769492DB" w:rsidR="00616642" w:rsidRDefault="00616642" w:rsidP="006166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14:paraId="3CD2CAAE" w14:textId="7DB63712" w:rsidR="00616642" w:rsidRDefault="00616642" w:rsidP="006166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14:paraId="526BA0C7" w14:textId="0603DA39" w:rsidR="00616642" w:rsidRDefault="00616642" w:rsidP="006166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14:paraId="5CD76DB5" w14:textId="4F98B103" w:rsidR="00616642" w:rsidRDefault="00616642" w:rsidP="006166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14:paraId="2FCBAE63" w14:textId="77777777" w:rsidR="00616642" w:rsidRPr="00616642" w:rsidRDefault="00616642" w:rsidP="006166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tbl>
      <w:tblPr>
        <w:tblStyle w:val="ac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709"/>
        <w:gridCol w:w="851"/>
        <w:gridCol w:w="1275"/>
        <w:gridCol w:w="1843"/>
        <w:gridCol w:w="2693"/>
        <w:gridCol w:w="1701"/>
      </w:tblGrid>
      <w:tr w:rsidR="00FE47A1" w:rsidRPr="00E82466" w14:paraId="593D85E6" w14:textId="77777777" w:rsidTr="0065791E">
        <w:tc>
          <w:tcPr>
            <w:tcW w:w="1134" w:type="dxa"/>
          </w:tcPr>
          <w:p w14:paraId="2DE98937" w14:textId="6ACCB387" w:rsidR="0044160C" w:rsidRDefault="0044160C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540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Условный</w:t>
            </w:r>
          </w:p>
          <w:p w14:paraId="41A809E6" w14:textId="04117CB3" w:rsidR="00125EE3" w:rsidRPr="0065791E" w:rsidRDefault="00125EE3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№ квартиры</w:t>
            </w:r>
          </w:p>
        </w:tc>
        <w:tc>
          <w:tcPr>
            <w:tcW w:w="709" w:type="dxa"/>
          </w:tcPr>
          <w:p w14:paraId="669097E4" w14:textId="77777777" w:rsidR="00125EE3" w:rsidRPr="0065791E" w:rsidRDefault="00125EE3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Этаж</w:t>
            </w:r>
          </w:p>
        </w:tc>
        <w:tc>
          <w:tcPr>
            <w:tcW w:w="851" w:type="dxa"/>
          </w:tcPr>
          <w:p w14:paraId="541FEFC7" w14:textId="77777777" w:rsidR="00125EE3" w:rsidRPr="0065791E" w:rsidRDefault="000E4B8A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Кол-во комнат</w:t>
            </w:r>
          </w:p>
        </w:tc>
        <w:tc>
          <w:tcPr>
            <w:tcW w:w="1275" w:type="dxa"/>
          </w:tcPr>
          <w:p w14:paraId="683E78FC" w14:textId="0E3372E0" w:rsidR="00125EE3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Жилая площадь квартир, </w:t>
            </w:r>
            <w:proofErr w:type="spellStart"/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кв</w:t>
            </w:r>
            <w:proofErr w:type="gramStart"/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</w:tcPr>
          <w:p w14:paraId="3FB457A1" w14:textId="77777777" w:rsidR="00125EE3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Площадь квартиры (без учета холодных помещений) кв. м</w:t>
            </w:r>
          </w:p>
        </w:tc>
        <w:tc>
          <w:tcPr>
            <w:tcW w:w="2693" w:type="dxa"/>
          </w:tcPr>
          <w:p w14:paraId="04928D8A" w14:textId="77777777" w:rsidR="000E4B8A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Общая площадь</w:t>
            </w:r>
          </w:p>
          <w:p w14:paraId="054C96A4" w14:textId="08A2177E" w:rsidR="00125EE3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квартиры (с холодными помещениями с коэффициентом 0,5</w:t>
            </w:r>
            <w:r w:rsidR="007956C2"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балкон 0,3 лоджия</w:t>
            </w:r>
            <w:proofErr w:type="gramStart"/>
            <w:r w:rsidR="007956C2"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)</w:t>
            </w:r>
            <w:proofErr w:type="gramEnd"/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кв. м.</w:t>
            </w:r>
          </w:p>
        </w:tc>
        <w:tc>
          <w:tcPr>
            <w:tcW w:w="1701" w:type="dxa"/>
          </w:tcPr>
          <w:p w14:paraId="663BCB32" w14:textId="77777777" w:rsidR="000E4B8A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Стоимость</w:t>
            </w:r>
          </w:p>
          <w:p w14:paraId="1EEF3128" w14:textId="77777777" w:rsidR="00125EE3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руб.</w:t>
            </w:r>
          </w:p>
        </w:tc>
      </w:tr>
      <w:tr w:rsidR="00E032A9" w:rsidRPr="00E82466" w14:paraId="17F8C9F5" w14:textId="77777777" w:rsidTr="0065791E">
        <w:tc>
          <w:tcPr>
            <w:tcW w:w="1134" w:type="dxa"/>
          </w:tcPr>
          <w:p w14:paraId="2846B581" w14:textId="77777777" w:rsidR="00E032A9" w:rsidRPr="00E82466" w:rsidRDefault="00E032A9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</w:t>
            </w:r>
          </w:p>
        </w:tc>
        <w:tc>
          <w:tcPr>
            <w:tcW w:w="709" w:type="dxa"/>
          </w:tcPr>
          <w:p w14:paraId="3BADCD63" w14:textId="77777777" w:rsidR="00E032A9" w:rsidRPr="00E82466" w:rsidRDefault="00E032A9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</w:t>
            </w:r>
          </w:p>
        </w:tc>
        <w:tc>
          <w:tcPr>
            <w:tcW w:w="851" w:type="dxa"/>
          </w:tcPr>
          <w:p w14:paraId="15AD194C" w14:textId="4BD30585" w:rsidR="00E032A9" w:rsidRPr="00E82466" w:rsidRDefault="00E032A9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</w:t>
            </w:r>
          </w:p>
        </w:tc>
        <w:tc>
          <w:tcPr>
            <w:tcW w:w="1275" w:type="dxa"/>
          </w:tcPr>
          <w:p w14:paraId="2CB03348" w14:textId="77777777" w:rsidR="00E032A9" w:rsidRPr="00E82466" w:rsidRDefault="00E032A9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----------</w:t>
            </w:r>
          </w:p>
        </w:tc>
        <w:tc>
          <w:tcPr>
            <w:tcW w:w="1843" w:type="dxa"/>
          </w:tcPr>
          <w:p w14:paraId="7EAC0D3F" w14:textId="77777777" w:rsidR="00E032A9" w:rsidRPr="00E82466" w:rsidRDefault="00E032A9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----------</w:t>
            </w:r>
          </w:p>
        </w:tc>
        <w:tc>
          <w:tcPr>
            <w:tcW w:w="2693" w:type="dxa"/>
          </w:tcPr>
          <w:p w14:paraId="29851DA7" w14:textId="77777777" w:rsidR="00E032A9" w:rsidRPr="00E82466" w:rsidRDefault="00E032A9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------------</w:t>
            </w:r>
          </w:p>
        </w:tc>
        <w:tc>
          <w:tcPr>
            <w:tcW w:w="1701" w:type="dxa"/>
          </w:tcPr>
          <w:p w14:paraId="72CF5B91" w14:textId="77777777" w:rsidR="00E032A9" w:rsidRPr="00E82466" w:rsidRDefault="00E032A9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</w:t>
            </w:r>
          </w:p>
        </w:tc>
      </w:tr>
    </w:tbl>
    <w:p w14:paraId="3E686E48" w14:textId="77777777" w:rsidR="00EC21EE" w:rsidRPr="00E82466" w:rsidRDefault="000D37CD" w:rsidP="00B94916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По завершении строительства и ввода Дома в эксплуатацию </w:t>
      </w:r>
      <w:r w:rsidR="008115EE" w:rsidRPr="00E82466">
        <w:rPr>
          <w:rFonts w:ascii="Times New Roman" w:eastAsia="Times New Roman" w:hAnsi="Times New Roman" w:cs="Times New Roman"/>
          <w:lang w:eastAsia="ar-SA"/>
        </w:rPr>
        <w:t>К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вартира подлежит передаче </w:t>
      </w:r>
      <w:r w:rsidR="008115EE" w:rsidRPr="00E82466">
        <w:rPr>
          <w:rFonts w:ascii="Times New Roman" w:eastAsia="Times New Roman" w:hAnsi="Times New Roman" w:cs="Times New Roman"/>
          <w:lang w:eastAsia="ar-SA"/>
        </w:rPr>
        <w:t>Участнику долевого строительства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в порядке, предусмотренном п. 4.1.1. </w:t>
      </w:r>
    </w:p>
    <w:p w14:paraId="475B956D" w14:textId="77777777" w:rsidR="0068152C" w:rsidRPr="00E82466" w:rsidRDefault="000D37CD" w:rsidP="00EC21EE">
      <w:pPr>
        <w:pStyle w:val="ad"/>
        <w:numPr>
          <w:ilvl w:val="0"/>
          <w:numId w:val="1"/>
        </w:numPr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Предмет Договора</w:t>
      </w:r>
    </w:p>
    <w:p w14:paraId="1F804533" w14:textId="01E9302E" w:rsidR="000D37CD" w:rsidRPr="00E82466" w:rsidRDefault="00870E62" w:rsidP="00870E62">
      <w:pPr>
        <w:pStyle w:val="ad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ru-RU"/>
        </w:rPr>
        <w:t xml:space="preserve">По настоящему Договору Застройщик обязуется в предусмотренный настоящим Договором срок своими силами и (или) с привлечением других лиц построить (создать) многоквартирный дом и после получения разрешения на ввод в эксплуатацию этого Объекта передать Объект долевого строительства Участнику долевого строительства, </w:t>
      </w:r>
      <w:r w:rsidR="00F0276E">
        <w:rPr>
          <w:rFonts w:ascii="Times New Roman" w:eastAsia="Times New Roman" w:hAnsi="Times New Roman" w:cs="Times New Roman"/>
          <w:lang w:eastAsia="ru-RU"/>
        </w:rPr>
        <w:t xml:space="preserve">в </w:t>
      </w:r>
      <w:r w:rsidR="00F0276E" w:rsidRPr="00F0276E">
        <w:rPr>
          <w:rFonts w:ascii="Times New Roman" w:eastAsia="Times New Roman" w:hAnsi="Times New Roman" w:cs="Times New Roman"/>
          <w:highlight w:val="yellow"/>
          <w:lang w:eastAsia="ru-RU"/>
        </w:rPr>
        <w:t>собственность</w:t>
      </w:r>
      <w:r w:rsidR="00F0276E">
        <w:rPr>
          <w:rFonts w:ascii="Times New Roman" w:eastAsia="Times New Roman" w:hAnsi="Times New Roman" w:cs="Times New Roman"/>
          <w:highlight w:val="yellow"/>
          <w:lang w:eastAsia="ru-RU"/>
        </w:rPr>
        <w:t>,</w:t>
      </w:r>
      <w:r w:rsidR="00F0276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E82466">
        <w:rPr>
          <w:rFonts w:ascii="Times New Roman" w:eastAsia="Times New Roman" w:hAnsi="Times New Roman" w:cs="Times New Roman"/>
          <w:lang w:eastAsia="ar-SA"/>
        </w:rPr>
        <w:t>у</w:t>
      </w:r>
      <w:r w:rsidR="008115EE" w:rsidRPr="00E82466">
        <w:rPr>
          <w:rFonts w:ascii="Times New Roman" w:eastAsia="Times New Roman" w:hAnsi="Times New Roman" w:cs="Times New Roman"/>
          <w:lang w:eastAsia="ar-SA"/>
        </w:rPr>
        <w:t>частник долевого строительства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0D37CD" w:rsidRPr="007068D5">
        <w:rPr>
          <w:rFonts w:ascii="Times New Roman" w:eastAsia="Times New Roman" w:hAnsi="Times New Roman" w:cs="Times New Roman"/>
          <w:lang w:eastAsia="ar-SA"/>
        </w:rPr>
        <w:t>обязуется принять участие в долевом строительстве Д</w:t>
      </w:r>
      <w:r w:rsidR="008115EE" w:rsidRPr="007068D5">
        <w:rPr>
          <w:rFonts w:ascii="Times New Roman" w:eastAsia="Times New Roman" w:hAnsi="Times New Roman" w:cs="Times New Roman"/>
          <w:lang w:eastAsia="ar-SA"/>
        </w:rPr>
        <w:t>ома</w:t>
      </w:r>
      <w:r w:rsidR="008115EE"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 xml:space="preserve">и уплатить обусловленную </w:t>
      </w:r>
      <w:r w:rsidR="00E6234F" w:rsidRPr="00E82466">
        <w:rPr>
          <w:rFonts w:ascii="Times New Roman" w:eastAsia="Times New Roman" w:hAnsi="Times New Roman" w:cs="Times New Roman"/>
          <w:lang w:eastAsia="ar-SA"/>
        </w:rPr>
        <w:t>Д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>оговором стоимость строительст</w:t>
      </w:r>
      <w:r w:rsidR="00E005DA">
        <w:rPr>
          <w:rFonts w:ascii="Times New Roman" w:eastAsia="Times New Roman" w:hAnsi="Times New Roman" w:cs="Times New Roman"/>
          <w:lang w:eastAsia="ar-SA"/>
        </w:rPr>
        <w:t>ва Квартиры, указанной в п. 1.1.</w:t>
      </w:r>
      <w:r w:rsidR="00F0276E">
        <w:rPr>
          <w:rFonts w:ascii="Times New Roman" w:eastAsia="Times New Roman" w:hAnsi="Times New Roman" w:cs="Times New Roman"/>
          <w:lang w:eastAsia="ar-SA"/>
        </w:rPr>
        <w:t>6</w:t>
      </w:r>
      <w:r w:rsidR="00E005DA">
        <w:rPr>
          <w:rFonts w:ascii="Times New Roman" w:eastAsia="Times New Roman" w:hAnsi="Times New Roman" w:cs="Times New Roman"/>
          <w:lang w:eastAsia="ar-SA"/>
        </w:rPr>
        <w:t>. и п. 3.1</w:t>
      </w:r>
      <w:r w:rsidR="00B94916" w:rsidRPr="00E82466">
        <w:rPr>
          <w:rFonts w:ascii="Times New Roman" w:eastAsia="Times New Roman" w:hAnsi="Times New Roman" w:cs="Times New Roman"/>
          <w:lang w:eastAsia="ar-SA"/>
        </w:rPr>
        <w:t>.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E6234F" w:rsidRPr="00E82466">
        <w:rPr>
          <w:rFonts w:ascii="Times New Roman" w:eastAsia="Times New Roman" w:hAnsi="Times New Roman" w:cs="Times New Roman"/>
          <w:lang w:eastAsia="ar-SA"/>
        </w:rPr>
        <w:t>Д</w:t>
      </w:r>
      <w:r w:rsidRPr="00E82466">
        <w:rPr>
          <w:rFonts w:ascii="Times New Roman" w:eastAsia="Times New Roman" w:hAnsi="Times New Roman" w:cs="Times New Roman"/>
          <w:lang w:eastAsia="ar-SA"/>
        </w:rPr>
        <w:t>оговора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>.</w:t>
      </w:r>
    </w:p>
    <w:p w14:paraId="16EB7DC3" w14:textId="77777777" w:rsidR="00870E62" w:rsidRPr="007F67E2" w:rsidRDefault="000D37CD" w:rsidP="00870E62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При заключении Договора Застройщик гарантирует </w:t>
      </w:r>
      <w:r w:rsidR="008115EE" w:rsidRPr="00E82466">
        <w:rPr>
          <w:rFonts w:ascii="Times New Roman" w:eastAsia="Times New Roman" w:hAnsi="Times New Roman" w:cs="Times New Roman"/>
          <w:lang w:eastAsia="ar-SA"/>
        </w:rPr>
        <w:t>Участнику долевого строительства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, что все необходимые для заключения и исполнения Договора свидетельство о допуске, разрешения на строительство и/или иные документы и/или договоры от соответствующих и уполномоченных на их предоставление </w:t>
      </w:r>
      <w:r w:rsidRPr="007F67E2">
        <w:rPr>
          <w:rFonts w:ascii="Times New Roman" w:eastAsia="Times New Roman" w:hAnsi="Times New Roman" w:cs="Times New Roman"/>
          <w:lang w:eastAsia="ar-SA"/>
        </w:rPr>
        <w:t>государственных органов/лиц Застройщиком получены/заключены, являются юридически действительными и вступившими в силу.</w:t>
      </w:r>
    </w:p>
    <w:p w14:paraId="63445936" w14:textId="77777777" w:rsidR="006A67F2" w:rsidRPr="007F67E2" w:rsidRDefault="000D37CD" w:rsidP="00EC21EE">
      <w:pPr>
        <w:pStyle w:val="ad"/>
        <w:numPr>
          <w:ilvl w:val="0"/>
          <w:numId w:val="1"/>
        </w:numPr>
        <w:tabs>
          <w:tab w:val="left" w:pos="180"/>
          <w:tab w:val="left" w:pos="748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7F67E2">
        <w:rPr>
          <w:rFonts w:ascii="Times New Roman" w:eastAsia="Times New Roman" w:hAnsi="Times New Roman" w:cs="Times New Roman"/>
          <w:b/>
          <w:bCs/>
          <w:lang w:eastAsia="ar-SA"/>
        </w:rPr>
        <w:t xml:space="preserve">Цена </w:t>
      </w:r>
      <w:r w:rsidR="00C9690C" w:rsidRPr="007F67E2">
        <w:rPr>
          <w:rFonts w:ascii="Times New Roman" w:eastAsia="Times New Roman" w:hAnsi="Times New Roman" w:cs="Times New Roman"/>
          <w:b/>
          <w:bCs/>
          <w:lang w:eastAsia="ar-SA"/>
        </w:rPr>
        <w:t>д</w:t>
      </w:r>
      <w:r w:rsidRPr="007F67E2">
        <w:rPr>
          <w:rFonts w:ascii="Times New Roman" w:eastAsia="Times New Roman" w:hAnsi="Times New Roman" w:cs="Times New Roman"/>
          <w:b/>
          <w:bCs/>
          <w:lang w:eastAsia="ar-SA"/>
        </w:rPr>
        <w:t>оговора и порядок оплаты</w:t>
      </w:r>
    </w:p>
    <w:p w14:paraId="28BA2858" w14:textId="26479250" w:rsidR="007956C2" w:rsidRPr="007956C2" w:rsidRDefault="002B33F4" w:rsidP="007F67E2">
      <w:pPr>
        <w:pStyle w:val="ad"/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7F67E2">
        <w:rPr>
          <w:rFonts w:ascii="Times New Roman" w:eastAsia="Times New Roman" w:hAnsi="Times New Roman" w:cs="Times New Roman"/>
          <w:lang w:eastAsia="ar-SA"/>
        </w:rPr>
        <w:t>Цена Договора составляет:</w:t>
      </w:r>
      <w:r w:rsidR="002B5F28" w:rsidRPr="007F67E2">
        <w:rPr>
          <w:rFonts w:ascii="Times New Roman" w:eastAsia="Times New Roman" w:hAnsi="Times New Roman" w:cs="Times New Roman"/>
          <w:lang w:eastAsia="ar-SA"/>
        </w:rPr>
        <w:t xml:space="preserve"> </w:t>
      </w:r>
      <w:r w:rsidR="003B2BF0" w:rsidRPr="00932203">
        <w:rPr>
          <w:rFonts w:ascii="Times New Roman" w:eastAsia="Times New Roman" w:hAnsi="Times New Roman" w:cs="Times New Roman"/>
          <w:b/>
          <w:lang w:eastAsia="ar-SA"/>
        </w:rPr>
        <w:t>_______________</w:t>
      </w:r>
      <w:r w:rsidR="0005179F" w:rsidRPr="00932203">
        <w:rPr>
          <w:rFonts w:ascii="Times New Roman" w:eastAsia="Times New Roman" w:hAnsi="Times New Roman" w:cs="Times New Roman"/>
          <w:b/>
          <w:lang w:eastAsia="ar-SA"/>
        </w:rPr>
        <w:t>.</w:t>
      </w:r>
      <w:r w:rsidR="00C829D0" w:rsidRPr="00932203">
        <w:rPr>
          <w:rFonts w:ascii="Times New Roman" w:eastAsia="Times New Roman" w:hAnsi="Times New Roman" w:cs="Times New Roman"/>
          <w:b/>
          <w:lang w:eastAsia="ar-SA"/>
        </w:rPr>
        <w:t xml:space="preserve"> (тысяч )</w:t>
      </w:r>
      <w:r w:rsidR="00C829D0">
        <w:rPr>
          <w:rFonts w:ascii="Times New Roman" w:eastAsia="Times New Roman" w:hAnsi="Times New Roman" w:cs="Times New Roman"/>
          <w:b/>
          <w:lang w:eastAsia="ar-SA"/>
        </w:rPr>
        <w:t xml:space="preserve"> рублей </w:t>
      </w:r>
      <w:r w:rsidR="007956C2">
        <w:rPr>
          <w:rFonts w:ascii="Times New Roman" w:eastAsia="Times New Roman" w:hAnsi="Times New Roman" w:cs="Times New Roman"/>
          <w:b/>
          <w:lang w:eastAsia="ar-SA"/>
        </w:rPr>
        <w:t xml:space="preserve"> (НДС не облагается)</w:t>
      </w:r>
      <w:r w:rsidR="00C64E18">
        <w:rPr>
          <w:rFonts w:ascii="Times New Roman" w:eastAsia="Times New Roman" w:hAnsi="Times New Roman" w:cs="Times New Roman"/>
          <w:b/>
          <w:lang w:eastAsia="ar-SA"/>
        </w:rPr>
        <w:t xml:space="preserve"> и определяется из стоимости 1 </w:t>
      </w:r>
      <w:proofErr w:type="spellStart"/>
      <w:r w:rsidR="00C64E18">
        <w:rPr>
          <w:rFonts w:ascii="Times New Roman" w:eastAsia="Times New Roman" w:hAnsi="Times New Roman" w:cs="Times New Roman"/>
          <w:b/>
          <w:lang w:eastAsia="ar-SA"/>
        </w:rPr>
        <w:t>кв</w:t>
      </w:r>
      <w:proofErr w:type="gramStart"/>
      <w:r w:rsidR="00C64E18">
        <w:rPr>
          <w:rFonts w:ascii="Times New Roman" w:eastAsia="Times New Roman" w:hAnsi="Times New Roman" w:cs="Times New Roman"/>
          <w:b/>
          <w:lang w:eastAsia="ar-SA"/>
        </w:rPr>
        <w:t>.м</w:t>
      </w:r>
      <w:proofErr w:type="spellEnd"/>
      <w:proofErr w:type="gramEnd"/>
      <w:r w:rsidR="00C64E18">
        <w:rPr>
          <w:rFonts w:ascii="Times New Roman" w:eastAsia="Times New Roman" w:hAnsi="Times New Roman" w:cs="Times New Roman"/>
          <w:b/>
          <w:lang w:eastAsia="ar-SA"/>
        </w:rPr>
        <w:t xml:space="preserve"> в размере </w:t>
      </w:r>
      <w:r w:rsidR="00C64E18" w:rsidRPr="00932203">
        <w:rPr>
          <w:rFonts w:ascii="Times New Roman" w:eastAsia="Times New Roman" w:hAnsi="Times New Roman" w:cs="Times New Roman"/>
          <w:b/>
          <w:lang w:eastAsia="ar-SA"/>
        </w:rPr>
        <w:t>____________(тысяч рублей)</w:t>
      </w:r>
      <w:r w:rsidR="00C64E18">
        <w:rPr>
          <w:rFonts w:ascii="Times New Roman" w:eastAsia="Times New Roman" w:hAnsi="Times New Roman" w:cs="Times New Roman"/>
          <w:b/>
          <w:lang w:eastAsia="ar-SA"/>
        </w:rPr>
        <w:t xml:space="preserve"> и площади квартиры указанной в пункте 1.1.6 и Приложении №1 к настоящему Договору. </w:t>
      </w:r>
    </w:p>
    <w:p w14:paraId="501F4F5F" w14:textId="5C0FC759" w:rsidR="007F67E2" w:rsidRPr="00932203" w:rsidRDefault="00285896" w:rsidP="00285896">
      <w:pPr>
        <w:pStyle w:val="ad"/>
        <w:tabs>
          <w:tab w:val="left" w:pos="0"/>
        </w:tabs>
        <w:suppressAutoHyphens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ab/>
      </w:r>
      <w:r w:rsidR="002B33F4" w:rsidRPr="007F67E2">
        <w:rPr>
          <w:rFonts w:ascii="Times New Roman" w:eastAsia="Times New Roman" w:hAnsi="Times New Roman" w:cs="Times New Roman"/>
          <w:lang w:eastAsia="ar-SA"/>
        </w:rPr>
        <w:t>Цена Договора включает в себя</w:t>
      </w:r>
      <w:r w:rsidR="00BC2254" w:rsidRPr="007F67E2">
        <w:rPr>
          <w:rFonts w:ascii="Times New Roman" w:eastAsia="Times New Roman" w:hAnsi="Times New Roman" w:cs="Times New Roman"/>
          <w:lang w:eastAsia="ar-SA"/>
        </w:rPr>
        <w:t xml:space="preserve"> </w:t>
      </w:r>
      <w:r w:rsidR="002B33F4" w:rsidRPr="007F67E2">
        <w:rPr>
          <w:rFonts w:ascii="Times New Roman" w:eastAsia="Times New Roman" w:hAnsi="Times New Roman" w:cs="Times New Roman"/>
          <w:lang w:eastAsia="ar-SA"/>
        </w:rPr>
        <w:t>сумму затрат</w:t>
      </w:r>
      <w:r w:rsidR="00BC2254" w:rsidRPr="007F67E2">
        <w:rPr>
          <w:rFonts w:ascii="Times New Roman" w:eastAsia="Times New Roman" w:hAnsi="Times New Roman" w:cs="Times New Roman"/>
          <w:lang w:eastAsia="ar-SA"/>
        </w:rPr>
        <w:t xml:space="preserve"> </w:t>
      </w:r>
      <w:r w:rsidR="002B33F4" w:rsidRPr="007F67E2">
        <w:rPr>
          <w:rFonts w:ascii="Times New Roman" w:eastAsia="Times New Roman" w:hAnsi="Times New Roman" w:cs="Times New Roman"/>
          <w:lang w:eastAsia="ar-SA"/>
        </w:rPr>
        <w:t>на строительств</w:t>
      </w:r>
      <w:r w:rsidR="00B94916" w:rsidRPr="007F67E2">
        <w:rPr>
          <w:rFonts w:ascii="Times New Roman" w:eastAsia="Times New Roman" w:hAnsi="Times New Roman" w:cs="Times New Roman"/>
          <w:lang w:eastAsia="ar-SA"/>
        </w:rPr>
        <w:t>о</w:t>
      </w:r>
      <w:r w:rsidR="00A078B9" w:rsidRPr="007F67E2">
        <w:rPr>
          <w:rFonts w:ascii="Times New Roman" w:eastAsia="Times New Roman" w:hAnsi="Times New Roman" w:cs="Times New Roman"/>
          <w:lang w:eastAsia="ar-SA"/>
        </w:rPr>
        <w:t xml:space="preserve"> Квартиры, указанной в п. 1.1.</w:t>
      </w:r>
      <w:r w:rsidR="007956C2">
        <w:rPr>
          <w:rFonts w:ascii="Times New Roman" w:eastAsia="Times New Roman" w:hAnsi="Times New Roman" w:cs="Times New Roman"/>
          <w:lang w:eastAsia="ar-SA"/>
        </w:rPr>
        <w:t>6</w:t>
      </w:r>
      <w:r w:rsidR="00B94916" w:rsidRPr="007F67E2">
        <w:rPr>
          <w:rFonts w:ascii="Times New Roman" w:eastAsia="Times New Roman" w:hAnsi="Times New Roman" w:cs="Times New Roman"/>
          <w:lang w:eastAsia="ar-SA"/>
        </w:rPr>
        <w:t>.</w:t>
      </w:r>
      <w:r w:rsidR="002B33F4" w:rsidRPr="007F67E2">
        <w:rPr>
          <w:rFonts w:ascii="Times New Roman" w:eastAsia="Times New Roman" w:hAnsi="Times New Roman" w:cs="Times New Roman"/>
          <w:lang w:eastAsia="ar-SA"/>
        </w:rPr>
        <w:t xml:space="preserve"> Договора, и определяется дифференцированно по каждому типу квартир с учетом спроса и </w:t>
      </w:r>
      <w:r w:rsidR="002B33F4" w:rsidRPr="00932203">
        <w:rPr>
          <w:rFonts w:ascii="Times New Roman" w:eastAsia="Times New Roman" w:hAnsi="Times New Roman" w:cs="Times New Roman"/>
          <w:lang w:eastAsia="ar-SA"/>
        </w:rPr>
        <w:t>видов</w:t>
      </w:r>
      <w:r w:rsidR="00BF7FCB" w:rsidRPr="00932203">
        <w:rPr>
          <w:rFonts w:ascii="Times New Roman" w:eastAsia="Times New Roman" w:hAnsi="Times New Roman" w:cs="Times New Roman"/>
          <w:lang w:eastAsia="ar-SA"/>
        </w:rPr>
        <w:t xml:space="preserve"> работ, предусмотренных п. 3.</w:t>
      </w:r>
      <w:r w:rsidR="005F034D">
        <w:rPr>
          <w:rFonts w:ascii="Times New Roman" w:eastAsia="Times New Roman" w:hAnsi="Times New Roman" w:cs="Times New Roman"/>
          <w:lang w:eastAsia="ar-SA"/>
        </w:rPr>
        <w:t>5</w:t>
      </w:r>
      <w:r w:rsidR="00BF7FCB" w:rsidRPr="00932203">
        <w:rPr>
          <w:rFonts w:ascii="Times New Roman" w:eastAsia="Times New Roman" w:hAnsi="Times New Roman" w:cs="Times New Roman"/>
          <w:lang w:eastAsia="ar-SA"/>
        </w:rPr>
        <w:t>. д</w:t>
      </w:r>
      <w:r w:rsidR="002B33F4" w:rsidRPr="00932203">
        <w:rPr>
          <w:rFonts w:ascii="Times New Roman" w:eastAsia="Times New Roman" w:hAnsi="Times New Roman" w:cs="Times New Roman"/>
          <w:lang w:eastAsia="ar-SA"/>
        </w:rPr>
        <w:t>оговора.</w:t>
      </w:r>
      <w:r w:rsidR="00B40411" w:rsidRPr="00932203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035FB3F5" w14:textId="7FC785C9" w:rsidR="007956C2" w:rsidRDefault="00B40411" w:rsidP="007F67E2">
      <w:pPr>
        <w:pStyle w:val="ad"/>
        <w:tabs>
          <w:tab w:val="left" w:pos="0"/>
          <w:tab w:val="left" w:pos="900"/>
        </w:tabs>
        <w:suppressAutoHyphens/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7F67E2">
        <w:rPr>
          <w:rFonts w:ascii="Times New Roman" w:eastAsia="Times New Roman" w:hAnsi="Times New Roman" w:cs="Times New Roman"/>
          <w:lang w:eastAsia="ar-SA"/>
        </w:rPr>
        <w:t>Цена договора складывается из денежных средств расходуемых на возмещение затрат на строительство объекта, денежные средства на оплату услуг Застройщика.</w:t>
      </w:r>
    </w:p>
    <w:p w14:paraId="5C34D8C9" w14:textId="0D39F459" w:rsidR="002B33F4" w:rsidRPr="007F67E2" w:rsidRDefault="00B40411" w:rsidP="007956C2">
      <w:pPr>
        <w:pStyle w:val="ad"/>
        <w:tabs>
          <w:tab w:val="left" w:pos="0"/>
          <w:tab w:val="left" w:pos="900"/>
        </w:tabs>
        <w:suppressAutoHyphens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7F67E2">
        <w:rPr>
          <w:rFonts w:ascii="Times New Roman" w:eastAsia="Times New Roman" w:hAnsi="Times New Roman" w:cs="Times New Roman"/>
          <w:lang w:eastAsia="ar-SA"/>
        </w:rPr>
        <w:t xml:space="preserve"> Стоимость услуг Застройщика определяется как разница между затратами на строительство объекта и ценой договора. </w:t>
      </w:r>
    </w:p>
    <w:p w14:paraId="726D78B9" w14:textId="77777777" w:rsidR="002B33F4" w:rsidRPr="002B6A5F" w:rsidRDefault="002B33F4" w:rsidP="002B6A5F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7F67E2">
        <w:rPr>
          <w:rFonts w:ascii="Times New Roman" w:eastAsia="Times New Roman" w:hAnsi="Times New Roman" w:cs="Times New Roman"/>
          <w:lang w:eastAsia="ar-SA"/>
        </w:rPr>
        <w:t>У</w:t>
      </w:r>
      <w:r w:rsidR="00ED6A1A" w:rsidRPr="007F67E2">
        <w:rPr>
          <w:rFonts w:ascii="Times New Roman" w:eastAsia="Times New Roman" w:hAnsi="Times New Roman" w:cs="Times New Roman"/>
          <w:lang w:eastAsia="ar-SA"/>
        </w:rPr>
        <w:t xml:space="preserve">частник долевого строительства </w:t>
      </w:r>
      <w:r w:rsidRPr="007F67E2">
        <w:rPr>
          <w:rFonts w:ascii="Times New Roman" w:eastAsia="Times New Roman" w:hAnsi="Times New Roman" w:cs="Times New Roman"/>
          <w:lang w:eastAsia="ar-SA"/>
        </w:rPr>
        <w:t>обязуется внести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денежные средства в счет уплаты цены настоящего Договор</w:t>
      </w:r>
      <w:r w:rsidRPr="002B6A5F">
        <w:rPr>
          <w:rFonts w:ascii="Times New Roman" w:eastAsia="Times New Roman" w:hAnsi="Times New Roman" w:cs="Times New Roman"/>
          <w:lang w:eastAsia="ar-SA"/>
        </w:rPr>
        <w:t xml:space="preserve">а с использованием специального эскроу счета, открываемого в банке (эскроу-агенте) по договору счета эскроу, заключаемому для учета и блокирования денежных средств, </w:t>
      </w:r>
      <w:r w:rsidRPr="002B6A5F">
        <w:rPr>
          <w:rFonts w:ascii="Times New Roman" w:eastAsia="Calibri" w:hAnsi="Times New Roman" w:cs="Times New Roman"/>
        </w:rPr>
        <w:t xml:space="preserve">полученных банком от являющегося владельцем счета Участника долевого строительства (депонента) в счет уплаты цены Договора, </w:t>
      </w:r>
      <w:r w:rsidRPr="002B6A5F">
        <w:rPr>
          <w:rFonts w:ascii="Times New Roman" w:eastAsia="Times New Roman" w:hAnsi="Times New Roman" w:cs="Times New Roman"/>
          <w:lang w:eastAsia="ar-SA"/>
        </w:rPr>
        <w:t xml:space="preserve">в целях их перечисления Застройщику </w:t>
      </w:r>
      <w:r w:rsidRPr="002B6A5F">
        <w:rPr>
          <w:rFonts w:ascii="Times New Roman" w:eastAsia="Calibri" w:hAnsi="Times New Roman" w:cs="Times New Roman"/>
        </w:rPr>
        <w:t>(бенефициару)</w:t>
      </w:r>
      <w:r w:rsidRPr="002B6A5F">
        <w:rPr>
          <w:rFonts w:ascii="Times New Roman" w:eastAsia="Times New Roman" w:hAnsi="Times New Roman" w:cs="Times New Roman"/>
          <w:lang w:eastAsia="ar-SA"/>
        </w:rPr>
        <w:t>, на следующих условиях:</w:t>
      </w:r>
    </w:p>
    <w:p w14:paraId="6CBD4C03" w14:textId="77777777" w:rsidR="007F67E2" w:rsidRPr="007F67E2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Эскроу-</w:t>
      </w:r>
      <w:r w:rsidRPr="007F67E2">
        <w:rPr>
          <w:rFonts w:ascii="Times New Roman" w:eastAsia="Times New Roman" w:hAnsi="Times New Roman" w:cs="Times New Roman"/>
          <w:b/>
          <w:lang w:eastAsia="ar-SA"/>
        </w:rPr>
        <w:t>агент</w:t>
      </w:r>
      <w:r w:rsidRPr="007F67E2">
        <w:rPr>
          <w:rFonts w:ascii="Times New Roman" w:eastAsia="Times New Roman" w:hAnsi="Times New Roman" w:cs="Times New Roman"/>
          <w:lang w:eastAsia="ar-SA"/>
        </w:rPr>
        <w:t xml:space="preserve">: Публичное акционерное общество «Сбербанк России» (сокращенное наименование ПАО Сбербанк), место нахождения: г. Москва; адрес: 117997, </w:t>
      </w:r>
      <w:r w:rsidR="007F67E2" w:rsidRPr="007F67E2">
        <w:rPr>
          <w:rFonts w:ascii="Times New Roman" w:eastAsia="Times New Roman" w:hAnsi="Times New Roman" w:cs="Times New Roman"/>
          <w:lang w:eastAsia="ar-SA"/>
        </w:rPr>
        <w:t>г. Москва, ул. Вавилова, д. 19.</w:t>
      </w:r>
    </w:p>
    <w:p w14:paraId="351A0434" w14:textId="77777777" w:rsidR="003B2BF0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Депонент</w:t>
      </w:r>
      <w:r w:rsidRPr="00E82466">
        <w:rPr>
          <w:rFonts w:ascii="Times New Roman" w:eastAsia="Times New Roman" w:hAnsi="Times New Roman" w:cs="Times New Roman"/>
          <w:lang w:eastAsia="ar-SA"/>
        </w:rPr>
        <w:t>:</w:t>
      </w:r>
      <w:r w:rsidR="00BC2254" w:rsidRPr="00E82466">
        <w:rPr>
          <w:rFonts w:ascii="Times New Roman" w:hAnsi="Times New Roman" w:cs="Times New Roman"/>
          <w:b/>
          <w:bCs/>
        </w:rPr>
        <w:t xml:space="preserve"> </w:t>
      </w:r>
      <w:r w:rsidR="00F65FAE">
        <w:rPr>
          <w:rFonts w:ascii="Times New Roman" w:hAnsi="Times New Roman" w:cs="Times New Roman"/>
          <w:b/>
          <w:bCs/>
        </w:rPr>
        <w:t>_____________</w:t>
      </w:r>
    </w:p>
    <w:p w14:paraId="42201522" w14:textId="0D2D7CF8" w:rsidR="002B33F4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Бенефициар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: </w:t>
      </w:r>
      <w:r w:rsidR="00E032A9" w:rsidRPr="00E82466">
        <w:rPr>
          <w:rFonts w:ascii="Times New Roman" w:eastAsia="Times New Roman" w:hAnsi="Times New Roman" w:cs="Times New Roman"/>
          <w:bCs/>
          <w:lang w:eastAsia="ar-SA"/>
        </w:rPr>
        <w:t>Общество с ограниченной ответственностью</w:t>
      </w:r>
      <w:r w:rsidRPr="00E82466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="00977EDA">
        <w:rPr>
          <w:rFonts w:ascii="Times New Roman" w:eastAsia="Times New Roman" w:hAnsi="Times New Roman" w:cs="Times New Roman"/>
          <w:bCs/>
          <w:lang w:eastAsia="ar-SA"/>
        </w:rPr>
        <w:t>С</w:t>
      </w:r>
      <w:r w:rsidRPr="00E82466">
        <w:rPr>
          <w:rFonts w:ascii="Times New Roman" w:eastAsia="Times New Roman" w:hAnsi="Times New Roman" w:cs="Times New Roman"/>
          <w:bCs/>
          <w:lang w:eastAsia="ar-SA"/>
        </w:rPr>
        <w:t>пециализирова</w:t>
      </w:r>
      <w:r w:rsidR="00E032A9" w:rsidRPr="00E82466">
        <w:rPr>
          <w:rFonts w:ascii="Times New Roman" w:eastAsia="Times New Roman" w:hAnsi="Times New Roman" w:cs="Times New Roman"/>
          <w:bCs/>
          <w:lang w:eastAsia="ar-SA"/>
        </w:rPr>
        <w:t xml:space="preserve">нный </w:t>
      </w:r>
      <w:r w:rsidR="00977EDA">
        <w:rPr>
          <w:rFonts w:ascii="Times New Roman" w:eastAsia="Times New Roman" w:hAnsi="Times New Roman" w:cs="Times New Roman"/>
          <w:bCs/>
          <w:lang w:eastAsia="ar-SA"/>
        </w:rPr>
        <w:t>З</w:t>
      </w:r>
      <w:r w:rsidR="00E032A9" w:rsidRPr="00E82466">
        <w:rPr>
          <w:rFonts w:ascii="Times New Roman" w:eastAsia="Times New Roman" w:hAnsi="Times New Roman" w:cs="Times New Roman"/>
          <w:bCs/>
          <w:lang w:eastAsia="ar-SA"/>
        </w:rPr>
        <w:t>астройщик «</w:t>
      </w:r>
      <w:r w:rsidR="00E30944">
        <w:rPr>
          <w:rFonts w:ascii="Times New Roman" w:eastAsia="Times New Roman" w:hAnsi="Times New Roman" w:cs="Times New Roman"/>
          <w:bCs/>
          <w:lang w:eastAsia="ar-SA"/>
        </w:rPr>
        <w:t>Т-СТРОЙ</w:t>
      </w:r>
      <w:r w:rsidRPr="00E82466">
        <w:rPr>
          <w:rFonts w:ascii="Times New Roman" w:eastAsia="Times New Roman" w:hAnsi="Times New Roman" w:cs="Times New Roman"/>
          <w:bCs/>
          <w:lang w:eastAsia="ar-SA"/>
        </w:rPr>
        <w:t>».</w:t>
      </w:r>
    </w:p>
    <w:p w14:paraId="63D795D0" w14:textId="77777777" w:rsidR="00E20102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Депонируемая сумма</w:t>
      </w:r>
      <w:r w:rsidR="00457525" w:rsidRPr="00E82466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3B2BF0" w:rsidRPr="00E82466">
        <w:rPr>
          <w:rFonts w:ascii="Times New Roman" w:eastAsia="Times New Roman" w:hAnsi="Times New Roman" w:cs="Times New Roman"/>
          <w:lang w:eastAsia="ar-SA"/>
        </w:rPr>
        <w:t>__________________________</w:t>
      </w:r>
    </w:p>
    <w:p w14:paraId="609B2BF2" w14:textId="77777777" w:rsidR="002B33F4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Срок перечисления Депонентом Суммы депонирования: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285896">
        <w:rPr>
          <w:rFonts w:ascii="Times New Roman" w:eastAsia="Times New Roman" w:hAnsi="Times New Roman" w:cs="Times New Roman"/>
          <w:lang w:eastAsia="ar-SA"/>
        </w:rPr>
        <w:t>в соответствии с п.3.3. настоящего договора</w:t>
      </w:r>
      <w:r w:rsidRPr="00E82466">
        <w:rPr>
          <w:rFonts w:ascii="Times New Roman" w:eastAsia="Times New Roman" w:hAnsi="Times New Roman" w:cs="Times New Roman"/>
          <w:lang w:eastAsia="ar-SA"/>
        </w:rPr>
        <w:t>.</w:t>
      </w:r>
    </w:p>
    <w:p w14:paraId="3BF1C585" w14:textId="77777777" w:rsidR="002B33F4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color w:val="000000"/>
          <w:lang w:eastAsia="ar-SA"/>
        </w:rPr>
        <w:t xml:space="preserve">Срок условного депонирования денежных </w:t>
      </w:r>
      <w:r w:rsidR="007F67E2">
        <w:rPr>
          <w:rFonts w:ascii="Times New Roman" w:eastAsia="Times New Roman" w:hAnsi="Times New Roman" w:cs="Times New Roman"/>
          <w:b/>
          <w:lang w:eastAsia="ar-SA"/>
        </w:rPr>
        <w:t>средств: _____________</w:t>
      </w:r>
    </w:p>
    <w:p w14:paraId="45335AA7" w14:textId="77777777" w:rsidR="002B33F4" w:rsidRPr="00E82466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 xml:space="preserve">Основания перечисления застройщику (бенефициару) депонированной суммы: </w:t>
      </w:r>
    </w:p>
    <w:p w14:paraId="5E29A29D" w14:textId="7C24BBA3" w:rsidR="002B33F4" w:rsidRPr="00FC18AC" w:rsidRDefault="0055667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FC18AC">
        <w:rPr>
          <w:rFonts w:ascii="Times New Roman" w:eastAsia="Times New Roman" w:hAnsi="Times New Roman" w:cs="Times New Roman"/>
          <w:lang w:eastAsia="ar-SA"/>
        </w:rPr>
        <w:t>- Р</w:t>
      </w:r>
      <w:r w:rsidR="002B33F4" w:rsidRPr="00FC18AC">
        <w:rPr>
          <w:rFonts w:ascii="Times New Roman" w:eastAsia="Times New Roman" w:hAnsi="Times New Roman" w:cs="Times New Roman"/>
          <w:lang w:eastAsia="ar-SA"/>
        </w:rPr>
        <w:t>азрешение на ввод в эксплуатацию Дома;</w:t>
      </w:r>
    </w:p>
    <w:p w14:paraId="7E505B17" w14:textId="77777777" w:rsidR="002B33F4" w:rsidRPr="00FC18AC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FC18AC">
        <w:rPr>
          <w:rFonts w:ascii="Times New Roman" w:eastAsia="Times New Roman" w:hAnsi="Times New Roman" w:cs="Times New Roman"/>
          <w:lang w:eastAsia="ar-SA"/>
        </w:rPr>
        <w:t>- Акт приема-передачи Квартиры в соответствии с настоящим Договором или односторонний Акт о передаче Квартиры с предоставлением письма Застройщика, адресованного Эскроу-агенту, свидетельствующего о</w:t>
      </w:r>
      <w:r w:rsidR="002B5F28" w:rsidRPr="00FC18AC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C18AC">
        <w:rPr>
          <w:rFonts w:ascii="Times New Roman" w:eastAsia="Times New Roman" w:hAnsi="Times New Roman" w:cs="Times New Roman"/>
          <w:lang w:eastAsia="ar-SA"/>
        </w:rPr>
        <w:t>том, что на дату представления указанных документов:</w:t>
      </w:r>
    </w:p>
    <w:p w14:paraId="6BC37D6F" w14:textId="77777777" w:rsidR="002B33F4" w:rsidRPr="00FC18AC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FC18AC">
        <w:rPr>
          <w:rFonts w:ascii="Times New Roman" w:eastAsia="Times New Roman" w:hAnsi="Times New Roman" w:cs="Times New Roman"/>
          <w:lang w:eastAsia="ar-SA"/>
        </w:rPr>
        <w:t>-</w:t>
      </w:r>
      <w:r w:rsidR="00AC1D3E" w:rsidRPr="00FC18AC">
        <w:rPr>
          <w:rFonts w:ascii="Times New Roman" w:eastAsia="Times New Roman" w:hAnsi="Times New Roman" w:cs="Times New Roman"/>
          <w:lang w:eastAsia="ar-SA"/>
        </w:rPr>
        <w:t> </w:t>
      </w:r>
      <w:r w:rsidRPr="00FC18AC">
        <w:rPr>
          <w:rFonts w:ascii="Times New Roman" w:eastAsia="Times New Roman" w:hAnsi="Times New Roman" w:cs="Times New Roman"/>
          <w:lang w:eastAsia="ar-SA"/>
        </w:rPr>
        <w:t>отсутствует требование Участника долевого строительства (Депонента) к Застройщику о составлении акта о несоответствии Квартиры требованиям Фе</w:t>
      </w:r>
      <w:r w:rsidR="00556674" w:rsidRPr="00FC18AC">
        <w:rPr>
          <w:rFonts w:ascii="Times New Roman" w:eastAsia="Times New Roman" w:hAnsi="Times New Roman" w:cs="Times New Roman"/>
          <w:lang w:eastAsia="ar-SA"/>
        </w:rPr>
        <w:t>дерального закона от 30.12.2004</w:t>
      </w:r>
      <w:r w:rsidRPr="00FC18AC">
        <w:rPr>
          <w:rFonts w:ascii="Times New Roman" w:eastAsia="Times New Roman" w:hAnsi="Times New Roman" w:cs="Times New Roman"/>
          <w:lang w:eastAsia="ar-SA"/>
        </w:rPr>
        <w:t xml:space="preserve"> №214-ФЗ «Об участии в долевом строительстве многоквартирных домов и </w:t>
      </w:r>
      <w:r w:rsidR="00870E62" w:rsidRPr="00FC18AC">
        <w:rPr>
          <w:rFonts w:ascii="Times New Roman" w:eastAsia="Times New Roman" w:hAnsi="Times New Roman" w:cs="Times New Roman"/>
          <w:lang w:eastAsia="ar-SA"/>
        </w:rPr>
        <w:t>иных объектов недвижимости</w:t>
      </w:r>
      <w:r w:rsidRPr="00FC18AC">
        <w:rPr>
          <w:rFonts w:ascii="Times New Roman" w:eastAsia="Times New Roman" w:hAnsi="Times New Roman" w:cs="Times New Roman"/>
          <w:lang w:eastAsia="ar-SA"/>
        </w:rPr>
        <w:t xml:space="preserve"> и о внесении изменений в некоторые законодательные акты Российской Федерации» (</w:t>
      </w:r>
      <w:r w:rsidRPr="00FC18AC">
        <w:rPr>
          <w:rFonts w:ascii="Times New Roman" w:eastAsia="Times New Roman" w:hAnsi="Times New Roman" w:cs="Times New Roman"/>
          <w:color w:val="000000" w:themeColor="text1"/>
          <w:lang w:eastAsia="ar-SA"/>
        </w:rPr>
        <w:t>далее–Закон).</w:t>
      </w:r>
    </w:p>
    <w:p w14:paraId="45B003BC" w14:textId="77777777" w:rsidR="002B33F4" w:rsidRPr="00FC18AC" w:rsidRDefault="00AC1D3E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FC18AC">
        <w:rPr>
          <w:rFonts w:ascii="Times New Roman" w:eastAsia="Times New Roman" w:hAnsi="Times New Roman" w:cs="Times New Roman"/>
          <w:lang w:eastAsia="ar-SA"/>
        </w:rPr>
        <w:t>- </w:t>
      </w:r>
      <w:r w:rsidR="002B33F4" w:rsidRPr="00FC18AC">
        <w:rPr>
          <w:rFonts w:ascii="Times New Roman" w:eastAsia="Times New Roman" w:hAnsi="Times New Roman" w:cs="Times New Roman"/>
          <w:lang w:eastAsia="ar-SA"/>
        </w:rPr>
        <w:t>отсутствует информация об одностороннем отказе Участника долевого строительства (Депонента) от исполнения настоящего Договора.</w:t>
      </w:r>
    </w:p>
    <w:p w14:paraId="0C8C193E" w14:textId="2A72CA3E" w:rsidR="002B33F4" w:rsidRPr="00FC18AC" w:rsidRDefault="002B33F4" w:rsidP="00EC21EE">
      <w:pPr>
        <w:tabs>
          <w:tab w:val="left" w:pos="169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FC18AC">
        <w:rPr>
          <w:rFonts w:ascii="Times New Roman" w:eastAsia="Times New Roman" w:hAnsi="Times New Roman" w:cs="Times New Roman"/>
          <w:lang w:eastAsia="ar-SA"/>
        </w:rPr>
        <w:t>При возникновении оснований перечисления Застройщику (Бенефициару) депонированной суммы и на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личии задолженности по Договору об открытии невозобновляемой кредитной линии № </w:t>
      </w:r>
      <w:r w:rsidR="00F0276E" w:rsidRPr="00FC18AC">
        <w:rPr>
          <w:rFonts w:ascii="Times New Roman" w:eastAsia="Times New Roman" w:hAnsi="Times New Roman" w:cs="Times New Roman"/>
          <w:lang w:eastAsia="ar-SA"/>
        </w:rPr>
        <w:t>__________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 от «</w:t>
      </w:r>
      <w:r w:rsidR="00F0276E" w:rsidRPr="00FC18AC">
        <w:rPr>
          <w:rFonts w:ascii="Times New Roman" w:eastAsia="Times New Roman" w:hAnsi="Times New Roman" w:cs="Times New Roman"/>
          <w:lang w:eastAsia="ar-SA"/>
        </w:rPr>
        <w:t>__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» </w:t>
      </w:r>
      <w:r w:rsidR="00F0276E" w:rsidRPr="00FC18AC">
        <w:rPr>
          <w:rFonts w:ascii="Times New Roman" w:eastAsia="Times New Roman" w:hAnsi="Times New Roman" w:cs="Times New Roman"/>
          <w:lang w:eastAsia="ar-SA"/>
        </w:rPr>
        <w:t>__________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 20</w:t>
      </w:r>
      <w:r w:rsidR="00F0276E" w:rsidRPr="00FC18AC">
        <w:rPr>
          <w:rFonts w:ascii="Times New Roman" w:eastAsia="Times New Roman" w:hAnsi="Times New Roman" w:cs="Times New Roman"/>
          <w:lang w:eastAsia="ar-SA"/>
        </w:rPr>
        <w:t>__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 года </w:t>
      </w:r>
      <w:r w:rsidRPr="00FC18AC">
        <w:rPr>
          <w:rFonts w:ascii="Times New Roman" w:eastAsia="Times New Roman" w:hAnsi="Times New Roman" w:cs="Times New Roman"/>
          <w:lang w:eastAsia="ar-SA"/>
        </w:rPr>
        <w:t>(далее –Кредитный договор), средства направляются Эскроу-агентом в погашение задолженности по кредиту в соответствии с</w:t>
      </w:r>
      <w:r w:rsidR="005A5870" w:rsidRPr="00FC18AC">
        <w:rPr>
          <w:rFonts w:ascii="Times New Roman" w:eastAsia="Times New Roman" w:hAnsi="Times New Roman" w:cs="Times New Roman"/>
          <w:lang w:eastAsia="ar-SA"/>
        </w:rPr>
        <w:t xml:space="preserve"> 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>условиями</w:t>
      </w:r>
      <w:r w:rsidR="005A5870" w:rsidRPr="00FC18AC">
        <w:rPr>
          <w:rFonts w:ascii="Times New Roman" w:eastAsia="Times New Roman" w:hAnsi="Times New Roman" w:cs="Times New Roman"/>
          <w:lang w:eastAsia="ar-SA"/>
        </w:rPr>
        <w:t xml:space="preserve"> Кредитного </w:t>
      </w:r>
      <w:r w:rsidRPr="00FC18AC">
        <w:rPr>
          <w:rFonts w:ascii="Times New Roman" w:eastAsia="Times New Roman" w:hAnsi="Times New Roman" w:cs="Times New Roman"/>
          <w:lang w:eastAsia="ar-SA"/>
        </w:rPr>
        <w:t>договора, до пол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>ного выполнения обязательств по</w:t>
      </w:r>
      <w:r w:rsidRPr="00FC18AC">
        <w:rPr>
          <w:rFonts w:ascii="Times New Roman" w:eastAsia="Times New Roman" w:hAnsi="Times New Roman" w:cs="Times New Roman"/>
          <w:lang w:eastAsia="ar-SA"/>
        </w:rPr>
        <w:t xml:space="preserve"> Кредитному Договору. После полного погашения задолженности по </w:t>
      </w:r>
      <w:r w:rsidRPr="00FC18AC">
        <w:rPr>
          <w:rFonts w:ascii="Times New Roman" w:eastAsia="Times New Roman" w:hAnsi="Times New Roman" w:cs="Times New Roman"/>
          <w:lang w:eastAsia="ar-SA"/>
        </w:rPr>
        <w:lastRenderedPageBreak/>
        <w:t xml:space="preserve">указанному Кредитному договору средства со счета эскроу перечисляются на счет Застройщика, открытый 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в ПАО «Сбербанк России». </w:t>
      </w:r>
    </w:p>
    <w:p w14:paraId="75B1201C" w14:textId="77777777" w:rsidR="002B33F4" w:rsidRPr="001D2858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FC18AC">
        <w:rPr>
          <w:rFonts w:ascii="Times New Roman" w:hAnsi="Times New Roman" w:cs="Times New Roman"/>
        </w:rPr>
        <w:t xml:space="preserve">Расчеты производятся с использованием счета эскроу, открытого в </w:t>
      </w:r>
      <w:r w:rsidR="007F67E2" w:rsidRPr="00FC18AC">
        <w:rPr>
          <w:rFonts w:ascii="Times New Roman" w:hAnsi="Times New Roman" w:cs="Times New Roman"/>
        </w:rPr>
        <w:t>ПАО «Сбербанк России»</w:t>
      </w:r>
      <w:r w:rsidRPr="00FC18AC">
        <w:rPr>
          <w:rFonts w:ascii="Times New Roman" w:hAnsi="Times New Roman" w:cs="Times New Roman"/>
        </w:rPr>
        <w:t xml:space="preserve">, на имя </w:t>
      </w:r>
      <w:r w:rsidR="001D2858" w:rsidRPr="00FC18AC">
        <w:rPr>
          <w:rFonts w:ascii="Times New Roman" w:hAnsi="Times New Roman" w:cs="Times New Roman"/>
          <w:bCs/>
        </w:rPr>
        <w:t>участника долевого строительства</w:t>
      </w:r>
      <w:r w:rsidRPr="00FC18AC">
        <w:rPr>
          <w:rFonts w:ascii="Times New Roman" w:hAnsi="Times New Roman" w:cs="Times New Roman"/>
        </w:rPr>
        <w:t>.</w:t>
      </w:r>
    </w:p>
    <w:p w14:paraId="2729C20B" w14:textId="77777777" w:rsidR="002B33F4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Основания прекращения условного депонирования денежных средств:</w:t>
      </w:r>
    </w:p>
    <w:p w14:paraId="0805DAD2" w14:textId="77777777" w:rsidR="002B33F4" w:rsidRPr="00E82466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- истечение срока условного депонирования;</w:t>
      </w:r>
    </w:p>
    <w:p w14:paraId="63A84DF4" w14:textId="77777777" w:rsidR="002B33F4" w:rsidRPr="00E82466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-перечисление депонируемой суммы в полном объеме в соответствии с договором счета эскроу;</w:t>
      </w:r>
    </w:p>
    <w:p w14:paraId="4AC3752A" w14:textId="77777777" w:rsidR="002B33F4" w:rsidRPr="00E82466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-прекращение настоящего Договора по основаниям, предусмотренным Законом;</w:t>
      </w:r>
    </w:p>
    <w:p w14:paraId="477298D6" w14:textId="77777777" w:rsidR="002B33F4" w:rsidRPr="00E82466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-возникновение иных оснований, предусмотренных действующим законодательством Российской Федерации.</w:t>
      </w:r>
    </w:p>
    <w:p w14:paraId="125E15A6" w14:textId="77777777" w:rsidR="003672C6" w:rsidRPr="00E82466" w:rsidRDefault="00A078B9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Участник долевого строительства обязан уплатить цену договора, предусмотренную в п. 3.1. договора </w:t>
      </w:r>
      <w:r w:rsidR="003672C6" w:rsidRPr="00E82466">
        <w:rPr>
          <w:rFonts w:ascii="Times New Roman" w:eastAsia="Times New Roman" w:hAnsi="Times New Roman" w:cs="Times New Roman"/>
          <w:lang w:eastAsia="ar-SA"/>
        </w:rPr>
        <w:t xml:space="preserve">с использованием специального счета </w:t>
      </w:r>
      <w:r>
        <w:rPr>
          <w:rFonts w:ascii="Times New Roman" w:eastAsia="Times New Roman" w:hAnsi="Times New Roman" w:cs="Times New Roman"/>
          <w:lang w:eastAsia="ar-SA"/>
        </w:rPr>
        <w:t>эскроу в течение 5-ти дней с даты</w:t>
      </w:r>
      <w:r w:rsidR="003672C6" w:rsidRPr="00E82466">
        <w:rPr>
          <w:rFonts w:ascii="Times New Roman" w:eastAsia="Times New Roman" w:hAnsi="Times New Roman" w:cs="Times New Roman"/>
          <w:lang w:eastAsia="ar-SA"/>
        </w:rPr>
        <w:t xml:space="preserve"> госуда</w:t>
      </w:r>
      <w:r w:rsidR="002B6A5F">
        <w:rPr>
          <w:rFonts w:ascii="Times New Roman" w:eastAsia="Times New Roman" w:hAnsi="Times New Roman" w:cs="Times New Roman"/>
          <w:lang w:eastAsia="ar-SA"/>
        </w:rPr>
        <w:t>рственной регистрации д</w:t>
      </w:r>
      <w:r w:rsidR="002B6A5F" w:rsidRPr="00E82466">
        <w:rPr>
          <w:rFonts w:ascii="Times New Roman" w:eastAsia="Times New Roman" w:hAnsi="Times New Roman" w:cs="Times New Roman"/>
          <w:lang w:eastAsia="ar-SA"/>
        </w:rPr>
        <w:t>оговора</w:t>
      </w:r>
      <w:r w:rsidR="003672C6" w:rsidRPr="00E82466">
        <w:rPr>
          <w:rFonts w:ascii="Times New Roman" w:eastAsia="Times New Roman" w:hAnsi="Times New Roman" w:cs="Times New Roman"/>
          <w:lang w:eastAsia="ar-SA"/>
        </w:rPr>
        <w:t>.</w:t>
      </w:r>
    </w:p>
    <w:p w14:paraId="3E7134DB" w14:textId="21564BCB" w:rsidR="002B33F4" w:rsidRPr="00E82466" w:rsidRDefault="002B33F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Стороны признают, что в связи с неизбежной строительной погрешностью и допустимыми по правилам СНиП отклонениями фактического расположения стен и перегородок от их осевых линий по проекту площадь Квартиры может отличаться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от площади, указанной в п.1.1.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>.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оговора и это не будет считаться нарушением требований к качеству Квартиры при условии, что отклонения площади не будут превышать пределы, 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>установленные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оговором.</w:t>
      </w:r>
    </w:p>
    <w:p w14:paraId="18058E34" w14:textId="0C197386" w:rsidR="002B33F4" w:rsidRPr="00E82466" w:rsidRDefault="002B33F4" w:rsidP="0069334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Стороны признаю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>т, что не считается нарушением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оговора (и не считается существенным изменением размера Квартиры в терминах пп.2 п.1.1 ст.9 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214 Ф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З</w:t>
      </w:r>
      <w:r w:rsidR="00F20215">
        <w:rPr>
          <w:rFonts w:ascii="Times New Roman" w:eastAsia="Times New Roman" w:hAnsi="Times New Roman" w:cs="Times New Roman"/>
          <w:kern w:val="3"/>
          <w:lang w:eastAsia="zh-CN" w:bidi="hi-IN"/>
        </w:rPr>
        <w:t>)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,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отклонение фактической площади Квартиры от обще</w:t>
      </w:r>
      <w:r w:rsidR="00CC05C5"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й проектной, 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>указанной в п.1.1.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="00CC05C5" w:rsidRPr="00E82466">
        <w:rPr>
          <w:rFonts w:ascii="Times New Roman" w:eastAsia="Times New Roman" w:hAnsi="Times New Roman" w:cs="Times New Roman"/>
          <w:kern w:val="3"/>
          <w:lang w:eastAsia="zh-CN" w:bidi="hi-IN"/>
        </w:rPr>
        <w:t>.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д</w:t>
      </w:r>
      <w:r w:rsidR="00B40411">
        <w:rPr>
          <w:rFonts w:ascii="Times New Roman" w:eastAsia="Times New Roman" w:hAnsi="Times New Roman" w:cs="Times New Roman"/>
          <w:kern w:val="3"/>
          <w:lang w:eastAsia="zh-CN" w:bidi="hi-IN"/>
        </w:rPr>
        <w:t>оговора, в пределах 5</w:t>
      </w:r>
      <w:r w:rsidR="004D3D5D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% от общей проектной площади.</w:t>
      </w:r>
    </w:p>
    <w:p w14:paraId="282D0FCC" w14:textId="26EE26C6" w:rsidR="002B33F4" w:rsidRDefault="002B33F4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bookmarkStart w:id="1" w:name="dst100250"/>
      <w:bookmarkEnd w:id="1"/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В случае если по результатам обмера органа, осуществляющего техническую инвентаризацию, общая площадь Кв</w:t>
      </w:r>
      <w:r w:rsidR="00B40411">
        <w:rPr>
          <w:rFonts w:ascii="Times New Roman" w:eastAsia="Times New Roman" w:hAnsi="Times New Roman" w:cs="Times New Roman"/>
          <w:kern w:val="3"/>
          <w:lang w:eastAsia="zh-CN" w:bidi="hi-IN"/>
        </w:rPr>
        <w:t>артиры увеличится более чем на 5</w:t>
      </w:r>
      <w:r w:rsidR="004D3D5D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% по сравнению с общей площадью Кв</w:t>
      </w:r>
      <w:r w:rsidR="00CC05C5"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ар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>тиры, указанной в пункте 1.1.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>. 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оговора, Участник долевого строительства обязан доплатить Застройщику разницу, рассчитанную путем умножения стоимости 1 кв. м. на площадь увеличения.</w:t>
      </w:r>
    </w:p>
    <w:p w14:paraId="63C3D3B5" w14:textId="6CDFC0CA" w:rsidR="004D3D5D" w:rsidRPr="00E82466" w:rsidRDefault="004D3D5D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0254A0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Стоимость 1 кв. м. рассчитывается путем деления </w:t>
      </w:r>
      <w:r w:rsidR="000254A0" w:rsidRPr="000254A0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стоимости квартиры, указанной в п. 3.1. договора на </w:t>
      </w:r>
      <w:r w:rsidRPr="000254A0">
        <w:rPr>
          <w:rFonts w:ascii="Times New Roman" w:eastAsia="Times New Roman" w:hAnsi="Times New Roman" w:cs="Times New Roman"/>
          <w:kern w:val="3"/>
          <w:lang w:eastAsia="zh-CN" w:bidi="hi-IN"/>
        </w:rPr>
        <w:t>площад</w:t>
      </w:r>
      <w:r w:rsidR="000254A0" w:rsidRPr="000254A0">
        <w:rPr>
          <w:rFonts w:ascii="Times New Roman" w:eastAsia="Times New Roman" w:hAnsi="Times New Roman" w:cs="Times New Roman"/>
          <w:kern w:val="3"/>
          <w:lang w:eastAsia="zh-CN" w:bidi="hi-IN"/>
        </w:rPr>
        <w:t>ь</w:t>
      </w:r>
      <w:r w:rsidRPr="000254A0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квартиры, указанной в 1.1.</w:t>
      </w:r>
      <w:r w:rsidR="00E30944" w:rsidRPr="000254A0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Pr="000254A0">
        <w:rPr>
          <w:rFonts w:ascii="Times New Roman" w:eastAsia="Times New Roman" w:hAnsi="Times New Roman" w:cs="Times New Roman"/>
          <w:kern w:val="3"/>
          <w:lang w:eastAsia="zh-CN" w:bidi="hi-IN"/>
        </w:rPr>
        <w:t>. договора.</w:t>
      </w:r>
      <w:r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</w:p>
    <w:p w14:paraId="6A9DB559" w14:textId="2914E402" w:rsidR="002B33F4" w:rsidRPr="00E82466" w:rsidRDefault="002B33F4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В случае если по результатам обмера органа, осуществляющего техническую инвентаризацию, общая площадь Квартиры уменьшится более чем н</w:t>
      </w:r>
      <w:r w:rsidR="00B40411">
        <w:rPr>
          <w:rFonts w:ascii="Times New Roman" w:eastAsia="Times New Roman" w:hAnsi="Times New Roman" w:cs="Times New Roman"/>
          <w:kern w:val="3"/>
          <w:lang w:eastAsia="zh-CN" w:bidi="hi-IN"/>
        </w:rPr>
        <w:t>а 5</w:t>
      </w:r>
      <w:r w:rsidR="004D3D5D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% по сравнению с общей площадью кв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>артиры, указанной в пункте 1.1.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>.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оговора, Застройщик обязан вернуть Участнику долевого строительства разницу, рассчитанную путем умножения стоимости 1 кв. м. на площадь уменьшения. </w:t>
      </w:r>
    </w:p>
    <w:p w14:paraId="3F42F511" w14:textId="2BEF425C" w:rsidR="002B33F4" w:rsidRPr="00E82466" w:rsidRDefault="002B33F4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Расчет стоимости одного квадратного метра п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>роизводится на основании п.1.1.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="00CC05C5" w:rsidRPr="00E82466">
        <w:rPr>
          <w:rFonts w:ascii="Times New Roman" w:eastAsia="Times New Roman" w:hAnsi="Times New Roman" w:cs="Times New Roman"/>
          <w:kern w:val="3"/>
          <w:lang w:eastAsia="zh-CN" w:bidi="hi-IN"/>
        </w:rPr>
        <w:t>.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оговора путем деления стоимости Квартиры на общую площадь Квартиры.</w:t>
      </w:r>
    </w:p>
    <w:p w14:paraId="06C06FEF" w14:textId="77777777" w:rsidR="002B33F4" w:rsidRPr="00E82466" w:rsidRDefault="002B33F4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Возврат/доплата денежных средств в соответствии с настоящим пу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>нктом производится в течение 1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0 календарных дней с момента государственной регистрации в органе регистрации прав дополнительного соглашения к настоящему Договору об изменении цены договора пропорционально изменению общей проектной площади Квартиры.</w:t>
      </w:r>
    </w:p>
    <w:p w14:paraId="1F92E6BD" w14:textId="77777777" w:rsidR="002B33F4" w:rsidRPr="00E82466" w:rsidRDefault="002B33F4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В случае если Застройщик/Участник долевого строительства в добровольном порядке не производит оплату денежных средств, другая сторона вправе взыскать подлежащие уплате денежные средства в судебном порядке, при этом заключение дополнительного соглашения к настоящему Договору не требуется. </w:t>
      </w:r>
    </w:p>
    <w:p w14:paraId="61AA9C00" w14:textId="77777777" w:rsidR="00BF7FCB" w:rsidRDefault="002B33F4" w:rsidP="00BF7FCB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Изменение общей площади общего имущества многоквартирного дома для взаиморасчетов не принимается.</w:t>
      </w:r>
    </w:p>
    <w:p w14:paraId="692FA6CE" w14:textId="14D1831D" w:rsidR="00BF7FCB" w:rsidRPr="003C26F9" w:rsidRDefault="00BF7FCB" w:rsidP="00BF7FCB">
      <w:pPr>
        <w:pStyle w:val="ad"/>
        <w:numPr>
          <w:ilvl w:val="1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3C26F9">
        <w:rPr>
          <w:rFonts w:ascii="Times New Roman" w:eastAsia="Times New Roman" w:hAnsi="Times New Roman" w:cs="Times New Roman"/>
          <w:kern w:val="3"/>
          <w:lang w:eastAsia="zh-CN" w:bidi="hi-IN"/>
        </w:rPr>
        <w:t>Квартира передается</w:t>
      </w:r>
      <w:r w:rsidR="002B6A5F" w:rsidRPr="003C26F9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Участнику долевого строительства</w:t>
      </w:r>
      <w:r w:rsidRPr="003C26F9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без внутренней отделки в следующем техническом состоянии</w:t>
      </w:r>
      <w:r w:rsidRPr="003C26F9">
        <w:rPr>
          <w:rFonts w:ascii="Times New Roman" w:eastAsia="Times New Roman" w:hAnsi="Times New Roman" w:cs="Times New Roman"/>
          <w:lang w:eastAsia="zh-CN"/>
        </w:rPr>
        <w:t>:</w:t>
      </w:r>
    </w:p>
    <w:p w14:paraId="3CC33EB7" w14:textId="33FFC85D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- 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пла</w:t>
      </w:r>
      <w:r w:rsidRPr="003C26F9">
        <w:rPr>
          <w:rFonts w:ascii="Times New Roman" w:eastAsia="Times New Roman" w:hAnsi="Times New Roman" w:cs="Times New Roman"/>
          <w:spacing w:val="1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тико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ы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х окон </w:t>
      </w:r>
      <w:r w:rsidR="00C51F79"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из ПВХ профилей с двухкамерным стеклопакетом, 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в местах, предусмотренных проектом, без устройства внутренней отделки откосов и без установки подоконной доски из пвх.;</w:t>
      </w:r>
    </w:p>
    <w:p w14:paraId="2949CCEC" w14:textId="07AE3770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установка остекления лоджий (балконов)</w:t>
      </w:r>
      <w:r w:rsidR="00C51F79"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из ПВХ профилей с однокамерным стеклопакетом, 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соответствии с проектным решением</w:t>
      </w:r>
      <w:r w:rsidR="00C51F79"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, без отделки откосов и установки подоконных досок/плит;</w:t>
      </w:r>
    </w:p>
    <w:p w14:paraId="0F47366E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 монтаж вводного щита систе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м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ы эл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е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ктросн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а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ж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ен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я, устройство узла учета электроэнергии в отдельном этажном распределительном щите, без разводки электрических линий, без установки </w:t>
      </w:r>
      <w:proofErr w:type="spellStart"/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электроустановочных</w:t>
      </w:r>
      <w:proofErr w:type="spellEnd"/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приборов (розетки, выключатели), без установки осветительных приборов; </w:t>
      </w:r>
    </w:p>
    <w:p w14:paraId="39FFD262" w14:textId="41918972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стены - простая штукатурка;</w:t>
      </w:r>
    </w:p>
    <w:p w14:paraId="2636CAD3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п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ол – цементно-песчаная стяжка; </w:t>
      </w:r>
    </w:p>
    <w:p w14:paraId="1F0FD699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потолок - монолитная железобетонная плита (без отделки);</w:t>
      </w:r>
    </w:p>
    <w:p w14:paraId="3DA86C2C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мо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таж точки подключения к системе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анал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зац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и, без устройства разводки до места 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ки сантехн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че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ких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п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ри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ор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;</w:t>
      </w:r>
    </w:p>
    <w:p w14:paraId="014A9D7E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монтаж точки подключения к системе горячего и холодного водоснабжения</w:t>
      </w:r>
      <w:r w:rsidRPr="005F034D">
        <w:rPr>
          <w:rFonts w:ascii="Times New Roman" w:eastAsia="Times New Roman" w:hAnsi="Times New Roman" w:cs="Times New Roman"/>
          <w:sz w:val="21"/>
          <w:szCs w:val="21"/>
          <w:lang w:bidi="en-US"/>
        </w:rPr>
        <w:t>, с устройством индивидуальных узлов учета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, без устройства разводки до места 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ки сантехн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че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ких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п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ри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ор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;</w:t>
      </w:r>
    </w:p>
    <w:p w14:paraId="2688A585" w14:textId="40A5745B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-мо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таж естественной вытяжной системы вент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ил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яц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и, устройство притока воздуха по средствам системы </w:t>
      </w:r>
      <w:r w:rsidR="00C51F79"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микро проветривания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</w:t>
      </w:r>
      <w:proofErr w:type="gramStart"/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встроенную</w:t>
      </w:r>
      <w:proofErr w:type="gramEnd"/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в оконный блок из ПВХ. </w:t>
      </w:r>
    </w:p>
    <w:p w14:paraId="6342A260" w14:textId="2484602C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lastRenderedPageBreak/>
        <w:t>-мо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таж системы отоп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л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е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я и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отоп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е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льных при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оро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, для регулирования температуры в помещениях на отопительных приборах установлены автоматические терморегуляторы. Предусмотрен поквартирный учет тепла с установкой индивидуальных теплосчетчиков в распределительных шкафчиках, установленных в коридоре.</w:t>
      </w:r>
    </w:p>
    <w:p w14:paraId="0E5C3806" w14:textId="4E0B3739" w:rsidR="00E30944" w:rsidRPr="003C26F9" w:rsidRDefault="00E30944" w:rsidP="00E30944">
      <w:pPr>
        <w:pStyle w:val="af1"/>
        <w:jc w:val="both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val="ru-RU"/>
        </w:rPr>
        <w:t>-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val="ru-RU"/>
        </w:rPr>
        <w:t xml:space="preserve"> Временная металлическая дверь устанавливается Застройщиком для исключения попадания в Квартиру посторонних лиц, на период строительства Квартиры и передачи ее Участнику. Замена временной входной двери производится Участником самостоятельно за свой счет после подписания Акта приема-передачи или иного документа о передач</w:t>
      </w:r>
      <w:r w:rsidR="001E4594">
        <w:rPr>
          <w:rFonts w:ascii="Times New Roman" w:eastAsia="Times New Roman" w:hAnsi="Times New Roman" w:cs="Times New Roman"/>
          <w:spacing w:val="-1"/>
          <w:sz w:val="21"/>
          <w:szCs w:val="21"/>
          <w:lang w:val="ru-RU"/>
        </w:rPr>
        <w:t>е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val="ru-RU"/>
        </w:rPr>
        <w:t xml:space="preserve"> Квартиры.</w:t>
      </w:r>
    </w:p>
    <w:p w14:paraId="02DDF2A2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В стоимость строи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ел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ь</w:t>
      </w:r>
      <w:r w:rsidRPr="003C26F9">
        <w:rPr>
          <w:rFonts w:ascii="Times New Roman" w:eastAsia="Times New Roman" w:hAnsi="Times New Roman" w:cs="Times New Roman"/>
          <w:b/>
          <w:spacing w:val="-2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b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 xml:space="preserve">а не 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кл</w:t>
      </w:r>
      <w:r w:rsidRPr="003C26F9">
        <w:rPr>
          <w:rFonts w:ascii="Times New Roman" w:eastAsia="Times New Roman" w:hAnsi="Times New Roman" w:cs="Times New Roman"/>
          <w:b/>
          <w:spacing w:val="1"/>
          <w:sz w:val="21"/>
          <w:szCs w:val="21"/>
          <w:lang w:bidi="en-US"/>
        </w:rPr>
        <w:t>ю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чаю</w:t>
      </w:r>
      <w:r w:rsidRPr="003C26F9">
        <w:rPr>
          <w:rFonts w:ascii="Times New Roman" w:eastAsia="Times New Roman" w:hAnsi="Times New Roman" w:cs="Times New Roman"/>
          <w:b/>
          <w:spacing w:val="-2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ся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и Застройщиком не вып</w:t>
      </w:r>
      <w:r w:rsidRPr="003C26F9">
        <w:rPr>
          <w:rFonts w:ascii="Times New Roman" w:eastAsia="Times New Roman" w:hAnsi="Times New Roman" w:cs="Times New Roman"/>
          <w:b/>
          <w:spacing w:val="-2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лн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я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ются сл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е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д</w:t>
      </w:r>
      <w:r w:rsidRPr="003C26F9">
        <w:rPr>
          <w:rFonts w:ascii="Times New Roman" w:eastAsia="Times New Roman" w:hAnsi="Times New Roman" w:cs="Times New Roman"/>
          <w:b/>
          <w:spacing w:val="-2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 xml:space="preserve">ющие 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иды рабо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:</w:t>
      </w:r>
    </w:p>
    <w:p w14:paraId="17B1EA06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установка постоянной входной двери;</w:t>
      </w:r>
    </w:p>
    <w:p w14:paraId="1F6BB25D" w14:textId="3CECF3A4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- устройство внутренней отделки откосов и установка подоконной доски из </w:t>
      </w:r>
      <w:r w:rsidR="001E4594">
        <w:rPr>
          <w:rFonts w:ascii="Times New Roman" w:eastAsia="Times New Roman" w:hAnsi="Times New Roman" w:cs="Times New Roman"/>
          <w:sz w:val="21"/>
          <w:szCs w:val="21"/>
          <w:lang w:bidi="en-US"/>
        </w:rPr>
        <w:t>ПВХ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;</w:t>
      </w:r>
    </w:p>
    <w:p w14:paraId="01A65D86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 xml:space="preserve"> ч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исто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ая отделка (шпаклевка) и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п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окра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пот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лков и сте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;</w:t>
      </w:r>
    </w:p>
    <w:p w14:paraId="665E98F2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наклей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 об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ев;</w:t>
      </w:r>
    </w:p>
    <w:p w14:paraId="561E6FC1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устройство выравнивающих стяжек;</w:t>
      </w:r>
    </w:p>
    <w:p w14:paraId="68B21D5F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наст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лка чисто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го по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рытия поло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; </w:t>
      </w:r>
    </w:p>
    <w:p w14:paraId="141DB2AF" w14:textId="219E18AA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 xml:space="preserve"> отделк</w:t>
      </w:r>
      <w:r w:rsidR="00DF776D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а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 xml:space="preserve"> 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плитки в сан 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з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лах;</w:t>
      </w:r>
    </w:p>
    <w:p w14:paraId="525CB000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ме</w:t>
      </w:r>
      <w:r w:rsidRPr="003C26F9">
        <w:rPr>
          <w:rFonts w:ascii="Times New Roman" w:eastAsia="Times New Roman" w:hAnsi="Times New Roman" w:cs="Times New Roman"/>
          <w:spacing w:val="1"/>
          <w:sz w:val="21"/>
          <w:szCs w:val="21"/>
          <w:lang w:bidi="en-US"/>
        </w:rPr>
        <w:t>ж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ом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атн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ы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х дверей и дверей в сан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з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лах и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ладов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ы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х; </w:t>
      </w:r>
    </w:p>
    <w:p w14:paraId="48D8D454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- 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электропли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ы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;</w:t>
      </w:r>
    </w:p>
    <w:p w14:paraId="41567CAC" w14:textId="4924F1BF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- 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сантехн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че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ких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п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ри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ор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(в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а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а, мо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й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ка, рако</w:t>
      </w:r>
      <w:r w:rsidRPr="003C26F9">
        <w:rPr>
          <w:rFonts w:ascii="Times New Roman" w:eastAsia="Times New Roman" w:hAnsi="Times New Roman" w:cs="Times New Roman"/>
          <w:spacing w:val="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ина,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 xml:space="preserve"> 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таз и смеси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ел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);</w:t>
      </w:r>
    </w:p>
    <w:p w14:paraId="2DF9AA60" w14:textId="77777777" w:rsidR="00E30944" w:rsidRPr="00E30944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-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ч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исто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ая отдел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 потолко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, п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лов и стен лод</w:t>
      </w:r>
      <w:r w:rsidRPr="003C26F9">
        <w:rPr>
          <w:rFonts w:ascii="Times New Roman" w:eastAsia="Times New Roman" w:hAnsi="Times New Roman" w:cs="Times New Roman"/>
          <w:spacing w:val="1"/>
          <w:sz w:val="21"/>
          <w:szCs w:val="21"/>
          <w:lang w:bidi="en-US"/>
        </w:rPr>
        <w:t>ж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ии (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алко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а).</w:t>
      </w:r>
    </w:p>
    <w:p w14:paraId="5E0A012F" w14:textId="24BCE8BA" w:rsidR="00E30944" w:rsidRPr="00E30944" w:rsidRDefault="00E30944" w:rsidP="00E3094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30944">
        <w:rPr>
          <w:rFonts w:ascii="Times New Roman" w:hAnsi="Times New Roman" w:cs="Times New Roman"/>
          <w:sz w:val="21"/>
          <w:szCs w:val="21"/>
        </w:rPr>
        <w:t xml:space="preserve">По соглашению с Участником долевого строительства Застройщик вправе выполнить иные виды строительных и отделочных работ, установить оборудование в Квартире, в связи с чем увеличить Цену Договора. При этом стороны обязаны заключить дополнительное соглашение к Договору с указанием видов строительных и отделочных работ, оборудования, которое будет установлено Застройщиком в Квартире, и цены Договора. </w:t>
      </w:r>
      <w:r w:rsidRPr="00E30944">
        <w:rPr>
          <w:rStyle w:val="FontStyle12"/>
          <w:sz w:val="21"/>
          <w:szCs w:val="21"/>
        </w:rPr>
        <w:t xml:space="preserve">Участник </w:t>
      </w:r>
      <w:r w:rsidRPr="00E30944">
        <w:rPr>
          <w:rStyle w:val="FontStyle11"/>
          <w:sz w:val="21"/>
          <w:szCs w:val="21"/>
        </w:rPr>
        <w:t xml:space="preserve">долевого строительства обязан доплатить Застройщику разницу путем внесения денежных средств </w:t>
      </w:r>
      <w:r w:rsidRPr="00E30944">
        <w:rPr>
          <w:rStyle w:val="FontStyle16"/>
          <w:sz w:val="21"/>
          <w:szCs w:val="21"/>
        </w:rPr>
        <w:t xml:space="preserve">на счет эскроу не позднее </w:t>
      </w:r>
      <w:r w:rsidRPr="00E30944">
        <w:rPr>
          <w:rStyle w:val="FontStyle15"/>
          <w:sz w:val="21"/>
          <w:szCs w:val="21"/>
        </w:rPr>
        <w:t xml:space="preserve">5-ти (пяти) </w:t>
      </w:r>
      <w:r w:rsidRPr="00E30944">
        <w:rPr>
          <w:rStyle w:val="FontStyle16"/>
          <w:sz w:val="21"/>
          <w:szCs w:val="21"/>
        </w:rPr>
        <w:t>банковских дней после регистрации дополнительного соглашения в органе регистрации прав.</w:t>
      </w:r>
      <w:r w:rsidRPr="00E30944">
        <w:rPr>
          <w:rStyle w:val="FontStyle11"/>
          <w:sz w:val="21"/>
          <w:szCs w:val="21"/>
        </w:rPr>
        <w:t xml:space="preserve"> </w:t>
      </w:r>
      <w:r w:rsidRPr="00E30944">
        <w:rPr>
          <w:rFonts w:ascii="Times New Roman" w:hAnsi="Times New Roman" w:cs="Times New Roman"/>
          <w:sz w:val="21"/>
          <w:szCs w:val="21"/>
        </w:rPr>
        <w:t xml:space="preserve">     </w:t>
      </w:r>
    </w:p>
    <w:p w14:paraId="1BACEC53" w14:textId="77777777" w:rsidR="00BF7FCB" w:rsidRPr="00B03977" w:rsidRDefault="00BF7FCB" w:rsidP="00BF7FCB">
      <w:pPr>
        <w:pStyle w:val="Standard"/>
        <w:numPr>
          <w:ilvl w:val="2"/>
          <w:numId w:val="1"/>
        </w:numPr>
        <w:tabs>
          <w:tab w:val="left" w:pos="284"/>
        </w:tabs>
        <w:ind w:left="0" w:firstLine="0"/>
        <w:rPr>
          <w:rFonts w:eastAsia="Times New Roman" w:cs="Times New Roman"/>
          <w:sz w:val="22"/>
          <w:szCs w:val="22"/>
        </w:rPr>
      </w:pPr>
      <w:r w:rsidRPr="00BF7FCB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Участник долевого строительства согласен с перечнем видов работ, указанных в настоящем пункте и включенных в стоимость Квартиры, выполнение иных работ не входит в стоимость квартиры. </w:t>
      </w:r>
    </w:p>
    <w:p w14:paraId="4B2623D4" w14:textId="58BACFEB" w:rsidR="00B03977" w:rsidRPr="008C7117" w:rsidRDefault="00B03977" w:rsidP="006C506A">
      <w:pPr>
        <w:pStyle w:val="Standard"/>
        <w:numPr>
          <w:ilvl w:val="1"/>
          <w:numId w:val="1"/>
        </w:numPr>
        <w:tabs>
          <w:tab w:val="left" w:pos="284"/>
        </w:tabs>
        <w:ind w:left="0" w:firstLine="0"/>
        <w:jc w:val="both"/>
        <w:rPr>
          <w:rFonts w:eastAsia="Times New Roman" w:cs="Times New Roman"/>
          <w:sz w:val="22"/>
          <w:szCs w:val="22"/>
        </w:rPr>
      </w:pPr>
      <w:r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Коммунальные платежи Участник долевого строительства</w:t>
      </w:r>
      <w:r w:rsidR="00AF11E4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обязан </w:t>
      </w:r>
      <w:r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вносит</w:t>
      </w:r>
      <w:r w:rsidR="00AF11E4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ь</w:t>
      </w:r>
      <w:r w:rsidR="00606F78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в размере, указанном в счете коммунальной службы, начиная с момента </w:t>
      </w:r>
      <w:r w:rsidR="00DC4C97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подписания акта приема-передачи</w:t>
      </w:r>
      <w:r w:rsidR="00606F78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Объект</w:t>
      </w:r>
      <w:r w:rsidR="00DC4C97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а</w:t>
      </w:r>
      <w:r w:rsidR="00606F78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долевого </w:t>
      </w:r>
      <w:r w:rsidR="008C7117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участия</w:t>
      </w:r>
      <w:r w:rsidR="00606F78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.</w:t>
      </w:r>
    </w:p>
    <w:p w14:paraId="53F2DBF5" w14:textId="77777777" w:rsidR="000D37CD" w:rsidRPr="00E82466" w:rsidRDefault="000D37CD" w:rsidP="00EC21EE">
      <w:pPr>
        <w:pStyle w:val="ad"/>
        <w:numPr>
          <w:ilvl w:val="0"/>
          <w:numId w:val="1"/>
        </w:numPr>
        <w:tabs>
          <w:tab w:val="left" w:pos="180"/>
          <w:tab w:val="left" w:pos="748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Обязательства сторон</w:t>
      </w:r>
    </w:p>
    <w:p w14:paraId="26ED1B80" w14:textId="77777777" w:rsidR="000D37CD" w:rsidRPr="00E82466" w:rsidRDefault="000D37CD" w:rsidP="00EC21EE">
      <w:pPr>
        <w:pStyle w:val="ad"/>
        <w:numPr>
          <w:ilvl w:val="1"/>
          <w:numId w:val="1"/>
        </w:numPr>
        <w:tabs>
          <w:tab w:val="left" w:pos="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З</w:t>
      </w:r>
      <w:r w:rsidR="00897CF4" w:rsidRPr="00E82466">
        <w:rPr>
          <w:rFonts w:ascii="Times New Roman" w:eastAsia="Times New Roman" w:hAnsi="Times New Roman" w:cs="Times New Roman"/>
          <w:b/>
          <w:bCs/>
          <w:lang w:eastAsia="ar-SA"/>
        </w:rPr>
        <w:t>астройщик</w:t>
      </w: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 xml:space="preserve"> обязуется:</w:t>
      </w:r>
    </w:p>
    <w:p w14:paraId="7144BAA4" w14:textId="40E2CA4A" w:rsidR="00BF7FCB" w:rsidRPr="003B6B3D" w:rsidRDefault="00693343" w:rsidP="00BF7FCB">
      <w:pPr>
        <w:pStyle w:val="Standard"/>
        <w:widowControl/>
        <w:numPr>
          <w:ilvl w:val="2"/>
          <w:numId w:val="1"/>
        </w:numPr>
        <w:shd w:val="clear" w:color="auto" w:fill="FFFFFF"/>
        <w:spacing w:line="240" w:lineRule="atLeast"/>
        <w:ind w:left="0" w:right="-1" w:firstLine="0"/>
        <w:jc w:val="both"/>
        <w:rPr>
          <w:rFonts w:eastAsia="Times New Roman" w:cs="Times New Roman"/>
          <w:sz w:val="22"/>
          <w:szCs w:val="22"/>
        </w:rPr>
      </w:pPr>
      <w:r w:rsidRPr="00E82466">
        <w:rPr>
          <w:rFonts w:eastAsia="Times New Roman" w:cs="Times New Roman"/>
          <w:sz w:val="22"/>
          <w:szCs w:val="22"/>
        </w:rPr>
        <w:t>Застройщик обязуется</w:t>
      </w:r>
      <w:r w:rsidR="00931CBA">
        <w:rPr>
          <w:rFonts w:eastAsia="Times New Roman" w:cs="Times New Roman"/>
          <w:sz w:val="22"/>
          <w:szCs w:val="22"/>
        </w:rPr>
        <w:t xml:space="preserve"> окончить строительство и </w:t>
      </w:r>
      <w:r w:rsidRPr="00E82466">
        <w:rPr>
          <w:rFonts w:eastAsia="Times New Roman" w:cs="Times New Roman"/>
          <w:sz w:val="22"/>
          <w:szCs w:val="22"/>
        </w:rPr>
        <w:t>получить разрешение на ввод Объек</w:t>
      </w:r>
      <w:r w:rsidR="00BF7FCB">
        <w:rPr>
          <w:rFonts w:eastAsia="Times New Roman" w:cs="Times New Roman"/>
          <w:sz w:val="22"/>
          <w:szCs w:val="22"/>
        </w:rPr>
        <w:t xml:space="preserve">та в эксплуатацию не </w:t>
      </w:r>
      <w:r w:rsidR="00BF7FCB" w:rsidRPr="00F30699">
        <w:rPr>
          <w:rFonts w:eastAsia="Times New Roman" w:cs="Times New Roman"/>
          <w:color w:val="000000" w:themeColor="text1"/>
          <w:sz w:val="22"/>
          <w:szCs w:val="22"/>
        </w:rPr>
        <w:t xml:space="preserve">позднее </w:t>
      </w:r>
      <w:r w:rsidR="00BF7FCB" w:rsidRPr="00F30699">
        <w:rPr>
          <w:rFonts w:eastAsia="Times New Roman" w:cs="Times New Roman"/>
          <w:b/>
          <w:color w:val="000000" w:themeColor="text1"/>
          <w:sz w:val="22"/>
          <w:szCs w:val="22"/>
        </w:rPr>
        <w:t>«</w:t>
      </w:r>
      <w:r w:rsidR="003B6B3D" w:rsidRPr="00F30699">
        <w:rPr>
          <w:rFonts w:eastAsia="Times New Roman" w:cs="Times New Roman"/>
          <w:b/>
          <w:color w:val="000000" w:themeColor="text1"/>
          <w:sz w:val="22"/>
          <w:szCs w:val="22"/>
        </w:rPr>
        <w:t>2</w:t>
      </w:r>
      <w:r w:rsidR="00652DE8" w:rsidRPr="00F30699">
        <w:rPr>
          <w:rFonts w:eastAsia="Times New Roman" w:cs="Times New Roman"/>
          <w:b/>
          <w:color w:val="000000" w:themeColor="text1"/>
          <w:sz w:val="22"/>
          <w:szCs w:val="22"/>
        </w:rPr>
        <w:t>9</w:t>
      </w:r>
      <w:r w:rsidRPr="00F30699">
        <w:rPr>
          <w:rFonts w:eastAsia="Times New Roman" w:cs="Times New Roman"/>
          <w:b/>
          <w:color w:val="000000" w:themeColor="text1"/>
          <w:sz w:val="22"/>
          <w:szCs w:val="22"/>
        </w:rPr>
        <w:t xml:space="preserve">» </w:t>
      </w:r>
      <w:r w:rsidR="00652DE8" w:rsidRPr="00F30699">
        <w:rPr>
          <w:rFonts w:eastAsia="Times New Roman" w:cs="Times New Roman"/>
          <w:b/>
          <w:color w:val="000000" w:themeColor="text1"/>
          <w:sz w:val="22"/>
          <w:szCs w:val="22"/>
        </w:rPr>
        <w:t xml:space="preserve">июля </w:t>
      </w:r>
      <w:r w:rsidR="00BF7FCB" w:rsidRPr="00F30699">
        <w:rPr>
          <w:rFonts w:eastAsia="Times New Roman" w:cs="Times New Roman"/>
          <w:b/>
          <w:color w:val="000000" w:themeColor="text1"/>
          <w:sz w:val="22"/>
          <w:szCs w:val="22"/>
        </w:rPr>
        <w:t>202</w:t>
      </w:r>
      <w:r w:rsidR="00652DE8" w:rsidRPr="00F30699">
        <w:rPr>
          <w:rFonts w:eastAsia="Times New Roman" w:cs="Times New Roman"/>
          <w:b/>
          <w:color w:val="000000" w:themeColor="text1"/>
          <w:sz w:val="22"/>
          <w:szCs w:val="22"/>
        </w:rPr>
        <w:t>5</w:t>
      </w:r>
      <w:r w:rsidRPr="00F30699">
        <w:rPr>
          <w:rFonts w:eastAsia="Times New Roman" w:cs="Times New Roman"/>
          <w:b/>
          <w:color w:val="000000" w:themeColor="text1"/>
          <w:sz w:val="22"/>
          <w:szCs w:val="22"/>
        </w:rPr>
        <w:t xml:space="preserve"> года. </w:t>
      </w:r>
      <w:r w:rsidRPr="00F30699">
        <w:rPr>
          <w:rFonts w:eastAsia="Times New Roman" w:cs="Times New Roman"/>
          <w:color w:val="000000" w:themeColor="text1"/>
          <w:sz w:val="22"/>
          <w:szCs w:val="22"/>
        </w:rPr>
        <w:t xml:space="preserve">Срок </w:t>
      </w:r>
      <w:r w:rsidRPr="003B6B3D">
        <w:rPr>
          <w:rFonts w:eastAsia="Times New Roman" w:cs="Times New Roman"/>
          <w:sz w:val="22"/>
          <w:szCs w:val="22"/>
        </w:rPr>
        <w:t>передачи квартиры Участнику доле</w:t>
      </w:r>
      <w:r w:rsidR="00BF7FCB" w:rsidRPr="003B6B3D">
        <w:rPr>
          <w:rFonts w:eastAsia="Times New Roman" w:cs="Times New Roman"/>
          <w:sz w:val="22"/>
          <w:szCs w:val="22"/>
        </w:rPr>
        <w:t xml:space="preserve">вого строительства: не позднее </w:t>
      </w:r>
      <w:r w:rsidR="00915647" w:rsidRPr="003B6B3D">
        <w:rPr>
          <w:rFonts w:eastAsia="Times New Roman" w:cs="Times New Roman"/>
          <w:sz w:val="22"/>
          <w:szCs w:val="22"/>
        </w:rPr>
        <w:t>6</w:t>
      </w:r>
      <w:r w:rsidR="00BF7FCB" w:rsidRPr="003B6B3D">
        <w:rPr>
          <w:rFonts w:eastAsia="Times New Roman" w:cs="Times New Roman"/>
          <w:sz w:val="22"/>
          <w:szCs w:val="22"/>
        </w:rPr>
        <w:t xml:space="preserve"> (</w:t>
      </w:r>
      <w:r w:rsidR="00915647" w:rsidRPr="003B6B3D">
        <w:rPr>
          <w:rFonts w:eastAsia="Times New Roman" w:cs="Times New Roman"/>
          <w:sz w:val="22"/>
          <w:szCs w:val="22"/>
        </w:rPr>
        <w:t>шести</w:t>
      </w:r>
      <w:r w:rsidRPr="003B6B3D">
        <w:rPr>
          <w:rFonts w:eastAsia="Times New Roman" w:cs="Times New Roman"/>
          <w:sz w:val="22"/>
          <w:szCs w:val="22"/>
        </w:rPr>
        <w:t xml:space="preserve">) месяцев со дня получения Застройщиком разрешения на ввод Объекта в эксплуатацию, при условии надлежащего исполнения Участником долевого строительства своих обязательств по Договору. </w:t>
      </w:r>
    </w:p>
    <w:p w14:paraId="74B907CE" w14:textId="77777777" w:rsidR="00BF7FCB" w:rsidRDefault="00693343" w:rsidP="00BF7FCB">
      <w:pPr>
        <w:pStyle w:val="Standard"/>
        <w:widowControl/>
        <w:shd w:val="clear" w:color="auto" w:fill="FFFFFF"/>
        <w:spacing w:line="240" w:lineRule="atLeast"/>
        <w:ind w:right="-1" w:firstLine="709"/>
        <w:jc w:val="both"/>
        <w:rPr>
          <w:rFonts w:eastAsia="Times New Roman" w:cs="Times New Roman"/>
          <w:sz w:val="22"/>
          <w:szCs w:val="22"/>
        </w:rPr>
      </w:pPr>
      <w:r w:rsidRPr="00BF7FCB">
        <w:rPr>
          <w:rFonts w:eastAsia="Times New Roman" w:cs="Times New Roman"/>
          <w:sz w:val="22"/>
          <w:szCs w:val="22"/>
        </w:rPr>
        <w:t>В соответствии со статьей 315 Гражданского кодекса РФ, Застройщик вправе досрочно исполнить обязательство по передаче Объекта долевого строительства Участнику долевого строительства (при условии получения разрешения на ввод Объекта долевого строительства в эксплуатацию).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</w:t>
      </w:r>
      <w:r w:rsidR="00167EFF" w:rsidRPr="00BF7FCB">
        <w:rPr>
          <w:rFonts w:eastAsia="Times New Roman" w:cs="Times New Roman"/>
          <w:sz w:val="22"/>
          <w:szCs w:val="22"/>
        </w:rPr>
        <w:t>, без заключения с Участником долевого строительства дополнительного соглашения.</w:t>
      </w:r>
    </w:p>
    <w:p w14:paraId="796D6F21" w14:textId="77777777" w:rsidR="00E82466" w:rsidRPr="00E82466" w:rsidRDefault="00693343" w:rsidP="00BF7FCB">
      <w:pPr>
        <w:pStyle w:val="Standard"/>
        <w:widowControl/>
        <w:numPr>
          <w:ilvl w:val="2"/>
          <w:numId w:val="1"/>
        </w:numPr>
        <w:shd w:val="clear" w:color="auto" w:fill="FFFFFF"/>
        <w:spacing w:line="240" w:lineRule="atLeast"/>
        <w:ind w:left="0" w:right="-1" w:firstLine="0"/>
        <w:jc w:val="both"/>
        <w:rPr>
          <w:rFonts w:eastAsia="Times New Roman" w:cs="Times New Roman"/>
          <w:sz w:val="22"/>
          <w:szCs w:val="22"/>
        </w:rPr>
      </w:pPr>
      <w:r w:rsidRPr="00E82466">
        <w:rPr>
          <w:rFonts w:eastAsia="Times New Roman" w:cs="Times New Roman"/>
          <w:sz w:val="22"/>
          <w:szCs w:val="22"/>
        </w:rPr>
        <w:t>В случае если строительство Объекта не может быть завершено в предусмотренный Договором срок, Застройщик не позднее чем за 2 (два)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 Изменение срока передачи Застройщиком Квартиры Участнику долевого строительства осуществляется в порядке, установленном</w:t>
      </w:r>
      <w:r w:rsidR="00167EFF" w:rsidRPr="00E82466">
        <w:rPr>
          <w:rFonts w:eastAsia="Times New Roman" w:cs="Times New Roman"/>
          <w:sz w:val="22"/>
          <w:szCs w:val="22"/>
        </w:rPr>
        <w:t xml:space="preserve"> ГК РФ</w:t>
      </w:r>
      <w:r w:rsidRPr="00E82466">
        <w:rPr>
          <w:rFonts w:eastAsia="Times New Roman" w:cs="Times New Roman"/>
          <w:sz w:val="22"/>
          <w:szCs w:val="22"/>
        </w:rPr>
        <w:t>, и оформляется дополнительным соглашением к настоящему Договору.</w:t>
      </w:r>
    </w:p>
    <w:p w14:paraId="764D4A95" w14:textId="63EEDDEE" w:rsidR="00E82466" w:rsidRPr="006C506A" w:rsidRDefault="00EB019A" w:rsidP="00E82466">
      <w:pPr>
        <w:pStyle w:val="Standard"/>
        <w:widowControl/>
        <w:numPr>
          <w:ilvl w:val="2"/>
          <w:numId w:val="1"/>
        </w:numPr>
        <w:shd w:val="clear" w:color="auto" w:fill="FFFFFF"/>
        <w:spacing w:line="240" w:lineRule="atLeast"/>
        <w:ind w:left="0" w:right="-1" w:firstLine="0"/>
        <w:jc w:val="both"/>
        <w:rPr>
          <w:rFonts w:eastAsia="Times New Roman" w:cs="Times New Roman"/>
          <w:sz w:val="22"/>
          <w:szCs w:val="22"/>
        </w:rPr>
      </w:pPr>
      <w:r w:rsidRPr="006C506A">
        <w:rPr>
          <w:rFonts w:eastAsia="Times New Roman" w:cs="Times New Roman"/>
          <w:sz w:val="22"/>
          <w:szCs w:val="22"/>
        </w:rPr>
        <w:t xml:space="preserve">Квартира передается Участнику долевого строительства </w:t>
      </w:r>
      <w:r w:rsidR="00E82466" w:rsidRPr="006C506A">
        <w:rPr>
          <w:rFonts w:eastAsia="Times New Roman" w:cs="Times New Roman"/>
          <w:sz w:val="22"/>
          <w:szCs w:val="22"/>
        </w:rPr>
        <w:t xml:space="preserve">без внутренней отделки </w:t>
      </w:r>
      <w:r w:rsidR="00BF7FCB" w:rsidRPr="006C506A">
        <w:rPr>
          <w:rFonts w:eastAsia="Times New Roman" w:cs="Times New Roman"/>
          <w:sz w:val="22"/>
          <w:szCs w:val="22"/>
        </w:rPr>
        <w:t xml:space="preserve">в соответствии с п. </w:t>
      </w:r>
      <w:r w:rsidR="00BF7FCB" w:rsidRPr="009A195B">
        <w:rPr>
          <w:rFonts w:eastAsia="Times New Roman" w:cs="Times New Roman"/>
          <w:sz w:val="22"/>
          <w:szCs w:val="22"/>
        </w:rPr>
        <w:t>3.</w:t>
      </w:r>
      <w:r w:rsidR="009A195B" w:rsidRPr="009A195B">
        <w:rPr>
          <w:rFonts w:eastAsia="Times New Roman" w:cs="Times New Roman"/>
          <w:sz w:val="22"/>
          <w:szCs w:val="22"/>
        </w:rPr>
        <w:t>5</w:t>
      </w:r>
      <w:r w:rsidR="00BF7FCB" w:rsidRPr="009A195B">
        <w:rPr>
          <w:rFonts w:eastAsia="Times New Roman" w:cs="Times New Roman"/>
          <w:sz w:val="22"/>
          <w:szCs w:val="22"/>
        </w:rPr>
        <w:t>.</w:t>
      </w:r>
      <w:r w:rsidR="00BF7FCB" w:rsidRPr="006C506A">
        <w:rPr>
          <w:rFonts w:eastAsia="Times New Roman" w:cs="Times New Roman"/>
          <w:sz w:val="22"/>
          <w:szCs w:val="22"/>
        </w:rPr>
        <w:t xml:space="preserve"> договора</w:t>
      </w:r>
      <w:r w:rsidR="00E82466" w:rsidRPr="006C506A">
        <w:rPr>
          <w:rFonts w:eastAsia="Times New Roman" w:cs="Times New Roman"/>
          <w:sz w:val="22"/>
          <w:szCs w:val="22"/>
        </w:rPr>
        <w:t>. Внутренняя отделка Объекта долевого строительства и внутренняя разводка инженерных сетей производится иждивением Участника долевого строительства.</w:t>
      </w:r>
    </w:p>
    <w:p w14:paraId="0E33313D" w14:textId="26803EBD" w:rsidR="000D37CD" w:rsidRPr="00E82466" w:rsidRDefault="000D37CD" w:rsidP="00EC21EE">
      <w:pPr>
        <w:pStyle w:val="ad"/>
        <w:numPr>
          <w:ilvl w:val="2"/>
          <w:numId w:val="1"/>
        </w:numPr>
        <w:tabs>
          <w:tab w:val="left" w:pos="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Использовать денежные средства, </w:t>
      </w:r>
      <w:r w:rsidR="00844B5A">
        <w:rPr>
          <w:rFonts w:ascii="Times New Roman" w:eastAsia="Times New Roman" w:hAnsi="Times New Roman" w:cs="Times New Roman"/>
          <w:lang w:eastAsia="ar-SA"/>
        </w:rPr>
        <w:t>уплачиваемые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</w:t>
      </w:r>
      <w:r w:rsidR="00844B5A">
        <w:rPr>
          <w:rFonts w:ascii="Times New Roman" w:eastAsia="Times New Roman" w:hAnsi="Times New Roman" w:cs="Times New Roman"/>
          <w:lang w:eastAsia="ar-SA"/>
        </w:rPr>
        <w:t>ом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 xml:space="preserve"> долевого строительства</w:t>
      </w:r>
      <w:r w:rsidRPr="00E82466">
        <w:rPr>
          <w:rFonts w:ascii="Times New Roman" w:eastAsia="Times New Roman" w:hAnsi="Times New Roman" w:cs="Times New Roman"/>
          <w:lang w:eastAsia="ar-SA"/>
        </w:rPr>
        <w:t>, исключительно для строительства</w:t>
      </w:r>
      <w:r w:rsidR="00DE4277">
        <w:rPr>
          <w:rFonts w:ascii="Times New Roman" w:eastAsia="Times New Roman" w:hAnsi="Times New Roman" w:cs="Times New Roman"/>
          <w:lang w:eastAsia="ar-SA"/>
        </w:rPr>
        <w:t xml:space="preserve"> (создания) им многоквартирного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DE4277">
        <w:rPr>
          <w:rFonts w:ascii="Times New Roman" w:eastAsia="Times New Roman" w:hAnsi="Times New Roman" w:cs="Times New Roman"/>
          <w:lang w:eastAsia="ar-SA"/>
        </w:rPr>
        <w:t>д</w:t>
      </w:r>
      <w:r w:rsidRPr="00E82466">
        <w:rPr>
          <w:rFonts w:ascii="Times New Roman" w:eastAsia="Times New Roman" w:hAnsi="Times New Roman" w:cs="Times New Roman"/>
          <w:lang w:eastAsia="ar-SA"/>
        </w:rPr>
        <w:t>ома</w:t>
      </w:r>
      <w:r w:rsidR="00DE4277">
        <w:rPr>
          <w:rFonts w:ascii="Times New Roman" w:eastAsia="Times New Roman" w:hAnsi="Times New Roman" w:cs="Times New Roman"/>
          <w:lang w:eastAsia="ar-SA"/>
        </w:rPr>
        <w:t xml:space="preserve"> в соответствии с проектной документацией, настоящим Договором и положениями </w:t>
      </w:r>
      <w:r w:rsidR="00C05F7A">
        <w:rPr>
          <w:rFonts w:ascii="Times New Roman" w:eastAsia="Times New Roman" w:hAnsi="Times New Roman" w:cs="Times New Roman"/>
          <w:lang w:eastAsia="ar-SA"/>
        </w:rPr>
        <w:t>Федерального закона от 30.12.2004 №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w:t>
      </w:r>
      <w:r w:rsidRPr="00E82466">
        <w:rPr>
          <w:rFonts w:ascii="Times New Roman" w:eastAsia="Times New Roman" w:hAnsi="Times New Roman" w:cs="Times New Roman"/>
          <w:lang w:eastAsia="ar-SA"/>
        </w:rPr>
        <w:t>.</w:t>
      </w:r>
    </w:p>
    <w:p w14:paraId="5CF4B56B" w14:textId="77777777" w:rsidR="00EC21EE" w:rsidRPr="00E82466" w:rsidRDefault="000D37CD" w:rsidP="00EC21EE">
      <w:pPr>
        <w:pStyle w:val="ad"/>
        <w:numPr>
          <w:ilvl w:val="2"/>
          <w:numId w:val="1"/>
        </w:numPr>
        <w:tabs>
          <w:tab w:val="left" w:pos="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Удовлетворить в установленном законодательством порядке требования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Участника долевого строительства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в случае ненадлежащего качества переданной ему Квартиры, если недостатки качества выявлены в течение гарантийного срока.</w:t>
      </w:r>
    </w:p>
    <w:p w14:paraId="32E0B5EB" w14:textId="77777777" w:rsidR="00EC21EE" w:rsidRPr="00E82466" w:rsidRDefault="00EC21EE" w:rsidP="00EC21EE">
      <w:pPr>
        <w:pStyle w:val="ad"/>
        <w:numPr>
          <w:ilvl w:val="2"/>
          <w:numId w:val="1"/>
        </w:numPr>
        <w:tabs>
          <w:tab w:val="left" w:pos="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lastRenderedPageBreak/>
        <w:t>Обязательства Застройщика считаются исполненными с момента подписания сторонами акта приема-передачи Квартиры.</w:t>
      </w:r>
    </w:p>
    <w:p w14:paraId="71AFCF5C" w14:textId="77777777" w:rsidR="000D37CD" w:rsidRPr="00E82466" w:rsidRDefault="00897CF4" w:rsidP="00EC21EE">
      <w:pPr>
        <w:pStyle w:val="ad"/>
        <w:numPr>
          <w:ilvl w:val="1"/>
          <w:numId w:val="1"/>
        </w:numPr>
        <w:tabs>
          <w:tab w:val="left" w:pos="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Участник долевого строительства</w:t>
      </w:r>
      <w:r w:rsidR="000D37CD" w:rsidRPr="00E82466">
        <w:rPr>
          <w:rFonts w:ascii="Times New Roman" w:eastAsia="Times New Roman" w:hAnsi="Times New Roman" w:cs="Times New Roman"/>
          <w:b/>
          <w:bCs/>
          <w:lang w:eastAsia="ar-SA"/>
        </w:rPr>
        <w:t xml:space="preserve"> обязуется:</w:t>
      </w:r>
    </w:p>
    <w:p w14:paraId="18F12BE3" w14:textId="18A4492F" w:rsidR="008F624F" w:rsidRPr="009A195B" w:rsidRDefault="008F624F" w:rsidP="00EC21EE">
      <w:pPr>
        <w:pStyle w:val="ad"/>
        <w:numPr>
          <w:ilvl w:val="2"/>
          <w:numId w:val="1"/>
        </w:numPr>
        <w:tabs>
          <w:tab w:val="left" w:pos="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A195B">
        <w:rPr>
          <w:rFonts w:ascii="Times New Roman" w:eastAsia="Times New Roman" w:hAnsi="Times New Roman" w:cs="Times New Roman"/>
          <w:color w:val="000000"/>
          <w:lang w:eastAsia="ru-RU"/>
        </w:rPr>
        <w:t>Своевременно в срок, предусмотренный настоящим Договором, вносить платежи по настоящему Договору.</w:t>
      </w:r>
    </w:p>
    <w:p w14:paraId="00B2F835" w14:textId="4E366C9A" w:rsidR="000D37CD" w:rsidRPr="00E82466" w:rsidRDefault="00555646" w:rsidP="00EC21EE">
      <w:pPr>
        <w:pStyle w:val="ad"/>
        <w:numPr>
          <w:ilvl w:val="2"/>
          <w:numId w:val="1"/>
        </w:numPr>
        <w:tabs>
          <w:tab w:val="left" w:pos="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Приступить к п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>ри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емке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Квартир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ы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по Акту приема-передачи </w:t>
      </w:r>
      <w:r w:rsidR="00897CF4" w:rsidRPr="00E82466"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>вартиры не позднее 7 (семи) рабочих дней со дня получения сообщения З</w:t>
      </w:r>
      <w:r w:rsidR="00897CF4" w:rsidRPr="00E82466">
        <w:rPr>
          <w:rFonts w:ascii="Times New Roman" w:eastAsia="Times New Roman" w:hAnsi="Times New Roman" w:cs="Times New Roman"/>
          <w:color w:val="000000"/>
          <w:lang w:eastAsia="ru-RU"/>
        </w:rPr>
        <w:t>астройщика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 завершении строительства Дома.</w:t>
      </w:r>
    </w:p>
    <w:p w14:paraId="6CE8BF6D" w14:textId="58DEC4E0" w:rsidR="00693343" w:rsidRPr="00E82466" w:rsidRDefault="00897CF4" w:rsidP="002B6A5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Участник долевого строительства 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извещен, что наличие устранимых недостатков (при соответствии Квартиры условиям </w:t>
      </w:r>
      <w:r w:rsidR="00DC0B07" w:rsidRPr="00E82466">
        <w:rPr>
          <w:rFonts w:ascii="Times New Roman" w:eastAsia="Times New Roman" w:hAnsi="Times New Roman" w:cs="Times New Roman"/>
          <w:color w:val="000000"/>
          <w:lang w:eastAsia="ar-SA"/>
        </w:rPr>
        <w:t>Д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оговора, требованиям технических регламентов, проектной документации и градостроительных регламентов) не является основанием для отказа </w:t>
      </w:r>
      <w:r w:rsidRPr="00E82466">
        <w:rPr>
          <w:rFonts w:ascii="Times New Roman" w:eastAsia="Times New Roman" w:hAnsi="Times New Roman" w:cs="Times New Roman"/>
          <w:lang w:eastAsia="ar-SA"/>
        </w:rPr>
        <w:t>Участника долевого строительства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от подписания акта приема-передачи. В этом случае с актом приема – передачи </w:t>
      </w:r>
      <w:r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Квартиры 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>составляется акт с перечнем выявленных недостатков, которые устраняются З</w:t>
      </w:r>
      <w:r w:rsidRPr="00E82466">
        <w:rPr>
          <w:rFonts w:ascii="Times New Roman" w:eastAsia="Times New Roman" w:hAnsi="Times New Roman" w:cs="Times New Roman"/>
          <w:color w:val="000000"/>
          <w:lang w:eastAsia="ar-SA"/>
        </w:rPr>
        <w:t>астройщиком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 в срок не более </w:t>
      </w:r>
      <w:r w:rsidR="00915647">
        <w:rPr>
          <w:rFonts w:ascii="Times New Roman" w:eastAsia="Times New Roman" w:hAnsi="Times New Roman" w:cs="Times New Roman"/>
          <w:color w:val="000000"/>
          <w:lang w:eastAsia="ar-SA"/>
        </w:rPr>
        <w:t>двух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 календарн</w:t>
      </w:r>
      <w:r w:rsidR="00915647">
        <w:rPr>
          <w:rFonts w:ascii="Times New Roman" w:eastAsia="Times New Roman" w:hAnsi="Times New Roman" w:cs="Times New Roman"/>
          <w:color w:val="000000"/>
          <w:lang w:eastAsia="ar-SA"/>
        </w:rPr>
        <w:t>ых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 месяц</w:t>
      </w:r>
      <w:r w:rsidR="00915647">
        <w:rPr>
          <w:rFonts w:ascii="Times New Roman" w:eastAsia="Times New Roman" w:hAnsi="Times New Roman" w:cs="Times New Roman"/>
          <w:color w:val="000000"/>
          <w:lang w:eastAsia="ar-SA"/>
        </w:rPr>
        <w:t>ев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>.</w:t>
      </w:r>
    </w:p>
    <w:p w14:paraId="2452BA4E" w14:textId="4CD84997" w:rsidR="00693343" w:rsidRPr="00036CF2" w:rsidRDefault="00693343" w:rsidP="006853CA">
      <w:pPr>
        <w:pStyle w:val="ad"/>
        <w:numPr>
          <w:ilvl w:val="2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036CF2">
        <w:rPr>
          <w:rFonts w:ascii="Times New Roman" w:eastAsia="Times New Roman" w:hAnsi="Times New Roman" w:cs="Times New Roman"/>
          <w:lang w:eastAsia="ar-SA"/>
        </w:rPr>
        <w:t>При уклонении Участника долевого строительства от принятия Объекта долевого строительства в уста</w:t>
      </w:r>
      <w:r w:rsidR="002B6A5F" w:rsidRPr="00036CF2">
        <w:rPr>
          <w:rFonts w:ascii="Times New Roman" w:eastAsia="Times New Roman" w:hAnsi="Times New Roman" w:cs="Times New Roman"/>
          <w:lang w:eastAsia="ar-SA"/>
        </w:rPr>
        <w:t>новленный п. 4.2.1.д</w:t>
      </w:r>
      <w:r w:rsidRPr="00036CF2">
        <w:rPr>
          <w:rFonts w:ascii="Times New Roman" w:eastAsia="Times New Roman" w:hAnsi="Times New Roman" w:cs="Times New Roman"/>
          <w:lang w:eastAsia="ar-SA"/>
        </w:rPr>
        <w:t xml:space="preserve">оговора срок или при отказе Участника долевого строительства от принятия Объекта долевого строительства (за исключением случая, указанного в </w:t>
      </w:r>
      <w:hyperlink r:id="rId10" w:history="1">
        <w:r w:rsidRPr="00036CF2">
          <w:rPr>
            <w:rFonts w:ascii="Times New Roman" w:eastAsia="Times New Roman" w:hAnsi="Times New Roman" w:cs="Times New Roman"/>
            <w:lang w:eastAsia="ar-SA"/>
          </w:rPr>
          <w:t>ч. 5 ст. 8</w:t>
        </w:r>
      </w:hyperlink>
      <w:r w:rsidR="002B6A5F" w:rsidRPr="00036CF2">
        <w:rPr>
          <w:rFonts w:ascii="Times New Roman" w:eastAsia="Times New Roman" w:hAnsi="Times New Roman" w:cs="Times New Roman"/>
          <w:lang w:eastAsia="ar-SA"/>
        </w:rPr>
        <w:t xml:space="preserve"> Закона)</w:t>
      </w:r>
      <w:r w:rsidR="00036CF2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36CF2">
        <w:rPr>
          <w:rFonts w:ascii="Times New Roman" w:eastAsia="Times New Roman" w:hAnsi="Times New Roman" w:cs="Times New Roman"/>
          <w:lang w:eastAsia="ar-SA"/>
        </w:rPr>
        <w:t xml:space="preserve">Застройщик по истечении двух месяцев со дня, предусмотренного настоящим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 (за исключением случая досрочной передачи Объекта долевого строительства, указанного в </w:t>
      </w:r>
      <w:hyperlink r:id="rId11" w:history="1">
        <w:r w:rsidRPr="00036CF2">
          <w:rPr>
            <w:rFonts w:ascii="Times New Roman" w:eastAsia="Times New Roman" w:hAnsi="Times New Roman" w:cs="Times New Roman"/>
            <w:lang w:eastAsia="ar-SA"/>
          </w:rPr>
          <w:t>ч. 3 ст. 8</w:t>
        </w:r>
      </w:hyperlink>
      <w:r w:rsidRPr="00036CF2">
        <w:rPr>
          <w:rFonts w:ascii="Times New Roman" w:eastAsia="Times New Roman" w:hAnsi="Times New Roman" w:cs="Times New Roman"/>
          <w:lang w:eastAsia="ar-SA"/>
        </w:rPr>
        <w:t xml:space="preserve"> Закона). </w:t>
      </w:r>
    </w:p>
    <w:p w14:paraId="14C1F6A4" w14:textId="77777777" w:rsidR="00693343" w:rsidRPr="00E82466" w:rsidRDefault="00693343" w:rsidP="00DF7526">
      <w:pPr>
        <w:pStyle w:val="ad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При этом риск случайной гибели Объекта долевого строительства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Объекта долевого строительства. </w:t>
      </w:r>
    </w:p>
    <w:p w14:paraId="701F9CCF" w14:textId="77777777" w:rsidR="00693343" w:rsidRPr="00E82466" w:rsidRDefault="00693343" w:rsidP="00DF7526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Указанные меры могут применяться только в случае, если Застройщик обладает сведениями о получении Участником долевого строительства сообщения в соотв</w:t>
      </w:r>
      <w:r w:rsidR="002B6A5F">
        <w:rPr>
          <w:rFonts w:ascii="Times New Roman" w:eastAsia="Times New Roman" w:hAnsi="Times New Roman" w:cs="Times New Roman"/>
          <w:lang w:eastAsia="ar-SA"/>
        </w:rPr>
        <w:t>етствии с п. 4.2.1. д</w:t>
      </w:r>
      <w:r w:rsidRPr="00E82466">
        <w:rPr>
          <w:rFonts w:ascii="Times New Roman" w:eastAsia="Times New Roman" w:hAnsi="Times New Roman" w:cs="Times New Roman"/>
          <w:lang w:eastAsia="ar-SA"/>
        </w:rPr>
        <w:t>оговора</w:t>
      </w:r>
      <w:r w:rsidR="002B6A5F">
        <w:rPr>
          <w:rFonts w:ascii="Times New Roman" w:eastAsia="Times New Roman" w:hAnsi="Times New Roman" w:cs="Times New Roman"/>
          <w:lang w:eastAsia="ar-SA"/>
        </w:rPr>
        <w:t>,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 </w:t>
      </w:r>
    </w:p>
    <w:p w14:paraId="07CFA9FD" w14:textId="77777777" w:rsidR="000D37CD" w:rsidRPr="00E82466" w:rsidRDefault="000D37CD" w:rsidP="00693343">
      <w:pPr>
        <w:pStyle w:val="ad"/>
        <w:numPr>
          <w:ilvl w:val="2"/>
          <w:numId w:val="1"/>
        </w:numPr>
        <w:tabs>
          <w:tab w:val="left" w:pos="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Взять на себя бремя расходов по содержанию Квартиры и общего имущества Дома с момента подписания Акта приема-пер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едачи Квартиры в размере, определяемом участниками долевого строительства Дома и действующими тарифами.</w:t>
      </w:r>
    </w:p>
    <w:p w14:paraId="44B8FAE5" w14:textId="77777777" w:rsidR="000D37CD" w:rsidRPr="00E82466" w:rsidRDefault="000D37CD" w:rsidP="00DF7526">
      <w:pPr>
        <w:tabs>
          <w:tab w:val="left" w:pos="0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В случае нарушения срока принятия Квартиры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несет бремя расходов по её содержанию и общего имущества Дома с момента истечения срока, уст</w:t>
      </w:r>
      <w:r w:rsidR="002B6A5F">
        <w:rPr>
          <w:rFonts w:ascii="Times New Roman" w:eastAsia="Times New Roman" w:hAnsi="Times New Roman" w:cs="Times New Roman"/>
          <w:color w:val="000000"/>
          <w:lang w:eastAsia="ru-RU"/>
        </w:rPr>
        <w:t>ановленного п.4.2.1. 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оговора.</w:t>
      </w:r>
    </w:p>
    <w:p w14:paraId="5A60F59F" w14:textId="77777777" w:rsidR="00EC21EE" w:rsidRPr="00E82466" w:rsidRDefault="00EC21EE" w:rsidP="00EC21EE">
      <w:pPr>
        <w:pStyle w:val="Standard"/>
        <w:widowControl/>
        <w:numPr>
          <w:ilvl w:val="2"/>
          <w:numId w:val="1"/>
        </w:numPr>
        <w:shd w:val="clear" w:color="auto" w:fill="FFFFFF"/>
        <w:tabs>
          <w:tab w:val="left" w:pos="-138"/>
        </w:tabs>
        <w:spacing w:line="240" w:lineRule="atLeast"/>
        <w:ind w:left="0" w:right="-1" w:firstLine="0"/>
        <w:jc w:val="both"/>
        <w:rPr>
          <w:rFonts w:eastAsiaTheme="minorEastAsia" w:cs="Times New Roman"/>
          <w:kern w:val="0"/>
          <w:sz w:val="22"/>
          <w:szCs w:val="22"/>
          <w:lang w:eastAsia="ru-RU" w:bidi="ar-SA"/>
        </w:rPr>
      </w:pPr>
      <w:r w:rsidRPr="00E82466">
        <w:rPr>
          <w:rFonts w:eastAsiaTheme="minorEastAsia" w:cs="Times New Roman"/>
          <w:kern w:val="0"/>
          <w:sz w:val="22"/>
          <w:szCs w:val="22"/>
          <w:lang w:eastAsia="ru-RU" w:bidi="ar-SA"/>
        </w:rPr>
        <w:t>Обязательства Участника долевого строительства считаются исполненными с момента уплаты в полном объеме денежных средств, в соответствии с окончательной ценой Договора, и подписания сторонами акта приема-передачи Квартиры.</w:t>
      </w:r>
    </w:p>
    <w:p w14:paraId="54BBBC03" w14:textId="77777777" w:rsidR="0068152C" w:rsidRPr="00E82466" w:rsidRDefault="000D37CD" w:rsidP="00EC21EE">
      <w:pPr>
        <w:pStyle w:val="ad"/>
        <w:numPr>
          <w:ilvl w:val="0"/>
          <w:numId w:val="1"/>
        </w:numPr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Ответственность сторон</w:t>
      </w:r>
    </w:p>
    <w:p w14:paraId="4128A478" w14:textId="41E12483" w:rsidR="000D37C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В случае нарушения З</w:t>
      </w:r>
      <w:r w:rsidR="00897CF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астройщиком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предусмотренного п. 4.1.1 договора срока передачи Квартиры он уплачивает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Участнику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неустойку (пени) в размере 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одной </w:t>
      </w:r>
      <w:r w:rsidR="00F6431C" w:rsidRPr="008A1E58">
        <w:rPr>
          <w:rFonts w:ascii="Times New Roman" w:eastAsia="Times New Roman" w:hAnsi="Times New Roman" w:cs="Times New Roman"/>
          <w:lang w:eastAsia="ru-RU"/>
        </w:rPr>
        <w:t>трехсотой</w:t>
      </w:r>
      <w:r w:rsidR="00F6431C">
        <w:rPr>
          <w:rFonts w:ascii="Times New Roman" w:eastAsia="Times New Roman" w:hAnsi="Times New Roman" w:cs="Times New Roman"/>
          <w:lang w:eastAsia="ru-RU"/>
        </w:rPr>
        <w:t xml:space="preserve"> ключевой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 ставки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Центрального банка РФ, действующей на день исполнения обязательства, от цены договора за каждый день просрочки, если стороны не достигнут соглашения о продлении этого срока.</w:t>
      </w:r>
    </w:p>
    <w:p w14:paraId="4F3A6037" w14:textId="77777777" w:rsidR="000D37CD" w:rsidRPr="00E82466" w:rsidRDefault="000D37CD" w:rsidP="00DF7526">
      <w:pPr>
        <w:suppressAutoHyphens/>
        <w:spacing w:after="0" w:line="240" w:lineRule="auto"/>
        <w:ind w:right="-1" w:firstLine="709"/>
        <w:contextualSpacing/>
        <w:jc w:val="both"/>
        <w:rPr>
          <w:rFonts w:ascii="Times New Roman" w:eastAsia="Arial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В случае нарушения предусмотренного </w:t>
      </w:r>
      <w:r w:rsidR="000B24DC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Д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оговором срока передачи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Участнику долевого строительства</w:t>
      </w:r>
      <w:r w:rsidR="00DF7526">
        <w:rPr>
          <w:rFonts w:ascii="Times New Roman" w:eastAsia="Times New Roman" w:hAnsi="Times New Roman" w:cs="Times New Roman"/>
          <w:lang w:eastAsia="ar-SA"/>
        </w:rPr>
        <w:t xml:space="preserve"> </w:t>
      </w:r>
      <w:r w:rsidR="00897CF4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Квартиры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 вследствие уклонения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 xml:space="preserve">Участника долевого строительства 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от подписания акта </w:t>
      </w:r>
      <w:r w:rsidR="00897CF4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приема-передачи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 Квартиры З</w:t>
      </w:r>
      <w:r w:rsidR="00897CF4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астройщик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 освобождается от уплаты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Участнику долевого строительства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 неустойки (пени) при условии надлежащего исполнения З</w:t>
      </w:r>
      <w:r w:rsidR="00897CF4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астройщиком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 св</w:t>
      </w:r>
      <w:r w:rsidR="00897CF4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оих обязательств по настоящему Д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оговору.</w:t>
      </w:r>
    </w:p>
    <w:p w14:paraId="0D8A08E8" w14:textId="557C02C4" w:rsidR="005805AD" w:rsidRPr="00CB3115" w:rsidRDefault="005805AD" w:rsidP="00CB3115">
      <w:pPr>
        <w:pStyle w:val="23"/>
        <w:numPr>
          <w:ilvl w:val="1"/>
          <w:numId w:val="1"/>
        </w:numPr>
        <w:tabs>
          <w:tab w:val="left" w:pos="180"/>
          <w:tab w:val="left" w:pos="935"/>
          <w:tab w:val="left" w:pos="1122"/>
          <w:tab w:val="left" w:pos="9356"/>
        </w:tabs>
        <w:spacing w:after="0" w:line="240" w:lineRule="auto"/>
        <w:ind w:left="0" w:right="-2" w:firstLine="0"/>
        <w:jc w:val="both"/>
        <w:rPr>
          <w:sz w:val="22"/>
          <w:szCs w:val="22"/>
        </w:rPr>
      </w:pPr>
      <w:r w:rsidRPr="00E82466">
        <w:rPr>
          <w:sz w:val="22"/>
          <w:szCs w:val="22"/>
        </w:rPr>
        <w:t xml:space="preserve">Если </w:t>
      </w:r>
      <w:r w:rsidR="008332A4">
        <w:rPr>
          <w:sz w:val="22"/>
          <w:szCs w:val="22"/>
        </w:rPr>
        <w:t>З</w:t>
      </w:r>
      <w:r w:rsidRPr="00E82466">
        <w:rPr>
          <w:sz w:val="22"/>
          <w:szCs w:val="22"/>
        </w:rPr>
        <w:t xml:space="preserve">астройщик надлежащим образом исполняет свои обязательства перед участниками долевого строительства и соответствует предусмотренным настоящим Федеральным законом требованиям к застройщику, </w:t>
      </w:r>
      <w:r w:rsidR="00CF0AEE">
        <w:rPr>
          <w:sz w:val="22"/>
          <w:szCs w:val="22"/>
        </w:rPr>
        <w:t>У</w:t>
      </w:r>
      <w:r w:rsidRPr="00E82466">
        <w:rPr>
          <w:sz w:val="22"/>
          <w:szCs w:val="22"/>
        </w:rPr>
        <w:t>частник долевого строительства не имеет права на односторонний отказ от исполнения договора во внесудебном порядке.</w:t>
      </w:r>
      <w:r w:rsidR="00CB3115">
        <w:rPr>
          <w:sz w:val="22"/>
          <w:szCs w:val="22"/>
        </w:rPr>
        <w:t xml:space="preserve"> </w:t>
      </w:r>
      <w:r w:rsidRPr="00CB3115">
        <w:rPr>
          <w:sz w:val="22"/>
          <w:szCs w:val="22"/>
        </w:rPr>
        <w:t>По требованию Участника долевого строительства договор может быть расторг</w:t>
      </w:r>
      <w:r w:rsidR="00CB3115" w:rsidRPr="00CB3115">
        <w:rPr>
          <w:sz w:val="22"/>
          <w:szCs w:val="22"/>
        </w:rPr>
        <w:t xml:space="preserve">нут в судебном порядке в случаях </w:t>
      </w:r>
      <w:r w:rsidRPr="00CB3115">
        <w:rPr>
          <w:sz w:val="22"/>
          <w:szCs w:val="22"/>
        </w:rPr>
        <w:t xml:space="preserve">установленных </w:t>
      </w:r>
      <w:hyperlink r:id="rId12" w:history="1">
        <w:r w:rsidRPr="00CB3115">
          <w:rPr>
            <w:rStyle w:val="aa"/>
            <w:bCs/>
            <w:color w:val="auto"/>
            <w:sz w:val="22"/>
            <w:szCs w:val="22"/>
            <w:u w:val="none"/>
          </w:rPr>
          <w:t>Федеральным законом от 30.12.2004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  </w:r>
      </w:hyperlink>
      <w:r w:rsidRPr="00CB3115">
        <w:rPr>
          <w:rStyle w:val="aa"/>
          <w:bCs/>
          <w:color w:val="auto"/>
          <w:sz w:val="22"/>
          <w:szCs w:val="22"/>
          <w:u w:val="none"/>
        </w:rPr>
        <w:t>.</w:t>
      </w:r>
    </w:p>
    <w:p w14:paraId="0384677B" w14:textId="77777777" w:rsidR="000D37C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Просрочка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Участником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оплаты по настоящему </w:t>
      </w:r>
      <w:r w:rsidR="000B24DC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оговору более чем на два месяца является основанием для одностороннего отказа Застройщика от исполнения </w:t>
      </w:r>
      <w:r w:rsidR="000B24DC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оговора.</w:t>
      </w:r>
    </w:p>
    <w:p w14:paraId="098279D5" w14:textId="786F7075" w:rsidR="006A3334" w:rsidRPr="00E82466" w:rsidRDefault="000D37CD" w:rsidP="006A3334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lang w:eastAsia="ru-RU"/>
        </w:rPr>
        <w:t xml:space="preserve">В случае нарушения установленного </w:t>
      </w:r>
      <w:r w:rsidR="000B24DC" w:rsidRPr="00E82466">
        <w:rPr>
          <w:rFonts w:ascii="Times New Roman" w:eastAsia="Times New Roman" w:hAnsi="Times New Roman" w:cs="Times New Roman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оговором срока внесения платежа </w:t>
      </w:r>
      <w:r w:rsidR="006A54C2" w:rsidRPr="00E82466">
        <w:rPr>
          <w:rFonts w:ascii="Times New Roman" w:eastAsia="Times New Roman" w:hAnsi="Times New Roman" w:cs="Times New Roman"/>
          <w:lang w:eastAsia="ar-SA"/>
        </w:rPr>
        <w:t>Участник долевого строительства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 уплачивает З</w:t>
      </w:r>
      <w:r w:rsidR="006A54C2" w:rsidRPr="00E82466">
        <w:rPr>
          <w:rFonts w:ascii="Times New Roman" w:eastAsia="Times New Roman" w:hAnsi="Times New Roman" w:cs="Times New Roman"/>
          <w:lang w:eastAsia="ru-RU"/>
        </w:rPr>
        <w:t>астройщику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 неустойку (пени) в размере одной трехсотой </w:t>
      </w:r>
      <w:r w:rsidR="00CF0AEE">
        <w:rPr>
          <w:rFonts w:ascii="Times New Roman" w:eastAsia="Times New Roman" w:hAnsi="Times New Roman" w:cs="Times New Roman"/>
          <w:lang w:eastAsia="ru-RU"/>
        </w:rPr>
        <w:t xml:space="preserve">ключевой </w:t>
      </w:r>
      <w:hyperlink r:id="rId13" w:history="1">
        <w:r w:rsidRPr="00E82466">
          <w:rPr>
            <w:rFonts w:ascii="Times New Roman" w:eastAsia="Times New Roman" w:hAnsi="Times New Roman" w:cs="Times New Roman"/>
            <w:lang w:eastAsia="ru-RU"/>
          </w:rPr>
          <w:t xml:space="preserve">ставки </w:t>
        </w:r>
      </w:hyperlink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6D8890EE" w14:textId="77777777" w:rsidR="002B6A5F" w:rsidRPr="002B6A5F" w:rsidRDefault="006A3334" w:rsidP="00CB3115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SimSun" w:hAnsi="Times New Roman" w:cs="Times New Roman"/>
          <w:kern w:val="3"/>
          <w:lang w:eastAsia="zh-CN" w:bidi="hi-IN"/>
        </w:rPr>
        <w:t xml:space="preserve">Соблюдение требований ГОСТ, СНиП, СП и иных документов в области стандартизации в той части, в которой они устанавливают требования к качеству отделки Объекта долевого строительства, Застройщиком не гарантируется. Чистовую отделку самостоятельно своими материалами за свой счет выполняет Участник долевого строительства после передачи ему Объекта долевого строительства. </w:t>
      </w:r>
    </w:p>
    <w:p w14:paraId="2B2CEF47" w14:textId="24C2DEED" w:rsidR="00CB3115" w:rsidRPr="00CB3115" w:rsidRDefault="006A3334" w:rsidP="00CB3115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SimSun" w:hAnsi="Times New Roman" w:cs="Times New Roman"/>
          <w:kern w:val="3"/>
          <w:lang w:eastAsia="zh-CN" w:bidi="hi-IN"/>
        </w:rPr>
        <w:t>В связи с самостоятельным выполнением Участником долевого строительства чистовой отделки, Стороны пришли к соглашению, что несоответствие выполненных Застройщиком отделочн</w:t>
      </w:r>
      <w:r w:rsidR="002B6A5F">
        <w:rPr>
          <w:rFonts w:ascii="Times New Roman" w:eastAsia="SimSun" w:hAnsi="Times New Roman" w:cs="Times New Roman"/>
          <w:kern w:val="3"/>
          <w:lang w:eastAsia="zh-CN" w:bidi="hi-IN"/>
        </w:rPr>
        <w:t>ых работ, указанных в п. 3.</w:t>
      </w:r>
      <w:r w:rsidR="00652DE8">
        <w:rPr>
          <w:rFonts w:ascii="Times New Roman" w:eastAsia="SimSun" w:hAnsi="Times New Roman" w:cs="Times New Roman"/>
          <w:kern w:val="3"/>
          <w:lang w:eastAsia="zh-CN" w:bidi="hi-IN"/>
        </w:rPr>
        <w:t>6</w:t>
      </w:r>
      <w:r w:rsidR="002B6A5F">
        <w:rPr>
          <w:rFonts w:ascii="Times New Roman" w:eastAsia="SimSun" w:hAnsi="Times New Roman" w:cs="Times New Roman"/>
          <w:kern w:val="3"/>
          <w:lang w:eastAsia="zh-CN" w:bidi="hi-IN"/>
        </w:rPr>
        <w:t>. д</w:t>
      </w:r>
      <w:r w:rsidRPr="00E82466">
        <w:rPr>
          <w:rFonts w:ascii="Times New Roman" w:eastAsia="SimSun" w:hAnsi="Times New Roman" w:cs="Times New Roman"/>
          <w:kern w:val="3"/>
          <w:lang w:eastAsia="zh-CN" w:bidi="hi-IN"/>
        </w:rPr>
        <w:t>оговора, требованиям ГОСТов, СНиП, СП (в том числе СНиП 3.04.01-87, СП 71.13330.2017, СП 51.13330.2011, СНиП 23-03-2003), не является недостатками (дефектами) Объекта долевого строительства, не приводят к ухудшению его качества и не препятствуют использованию Объекта долевого строительства по целевому назначению</w:t>
      </w:r>
      <w:r w:rsidR="00CB3115">
        <w:rPr>
          <w:rFonts w:ascii="Times New Roman" w:eastAsia="SimSun" w:hAnsi="Times New Roman" w:cs="Times New Roman"/>
          <w:kern w:val="3"/>
          <w:lang w:eastAsia="zh-CN" w:bidi="hi-IN"/>
        </w:rPr>
        <w:t>.</w:t>
      </w:r>
    </w:p>
    <w:p w14:paraId="75E43129" w14:textId="392F7473" w:rsidR="00CB3115" w:rsidRPr="00CB3115" w:rsidRDefault="00CB3115" w:rsidP="00CB3115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3115">
        <w:rPr>
          <w:rFonts w:ascii="Times New Roman" w:hAnsi="Times New Roman"/>
        </w:rPr>
        <w:t xml:space="preserve">В связи с указанным в п. </w:t>
      </w:r>
      <w:r>
        <w:rPr>
          <w:rFonts w:ascii="Times New Roman" w:hAnsi="Times New Roman"/>
        </w:rPr>
        <w:t>3.</w:t>
      </w:r>
      <w:r w:rsidR="00652DE8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 w:rsidRPr="00CB3115">
        <w:rPr>
          <w:rFonts w:ascii="Times New Roman" w:hAnsi="Times New Roman"/>
        </w:rPr>
        <w:t xml:space="preserve"> настоящего договора Стороны допускают, что площадь отдельных комнат, кухни и других помещений может быть уменьшена или увеличена за счёт, соответственно, увеличения или уменьшения других помещений Квартиры, в результате возникновения неизбежной погрешности при проведении строительно-монтажных работ. Такие отклонения считаются допустимыми (т.е. не являются нарушением требований о качестве Квартиры и существенным изменением размеров Квартиры) при условии, что общая проектная площадь Квартиры не меняется, либо меняется в пределах, указанных в п. </w:t>
      </w:r>
      <w:r>
        <w:rPr>
          <w:rFonts w:ascii="Times New Roman" w:hAnsi="Times New Roman"/>
        </w:rPr>
        <w:t>3.</w:t>
      </w:r>
      <w:r w:rsidR="00652DE8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 w:rsidRPr="00CB3115">
        <w:rPr>
          <w:rFonts w:ascii="Times New Roman" w:hAnsi="Times New Roman"/>
        </w:rPr>
        <w:t xml:space="preserve"> настоящего договора.</w:t>
      </w:r>
    </w:p>
    <w:p w14:paraId="4E3EDED7" w14:textId="3EB42291" w:rsidR="00CB3115" w:rsidRPr="004B5E6C" w:rsidRDefault="00CB3115" w:rsidP="00CB3115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3115">
        <w:rPr>
          <w:rFonts w:ascii="Times New Roman" w:hAnsi="Times New Roman"/>
        </w:rPr>
        <w:t xml:space="preserve">Не является нарушением требований о качестве Квартиры и не считается существенным изменением проектной документации по строительству Объекта следующие, не согласованные с Участником долевого строительства изменения в Объекте: замена видов и типов оконных стеклопакетов, замена видов и типов отопительных батарей, </w:t>
      </w:r>
      <w:r>
        <w:rPr>
          <w:rFonts w:ascii="Times New Roman" w:hAnsi="Times New Roman"/>
        </w:rPr>
        <w:t>замена вида и типа временной</w:t>
      </w:r>
      <w:r w:rsidRPr="00CB3115">
        <w:rPr>
          <w:rFonts w:ascii="Times New Roman" w:hAnsi="Times New Roman"/>
        </w:rPr>
        <w:t xml:space="preserve"> двери, замена вида и типа квартирного счётчика, электрического щитка,   изменение цвета и/или материала наружной отделки фасадов Объекта, элементов фасадной отделки и декора,  изменение проекта благоустройства прилегающей территории,  иные изменения, производимые Застройщиком в Объекте и/или в Квартире, без их согласования (уведомления) с Участником долевого строительства, при условии их согласования с соответствующими государственными органами и организациями, или изменения, производимые без такого согласования, если такое согласование не требуется по законодательству Российской Федерации. О факте изменения проекта, в соответствии с которым осуществляется строительство Многоквартирного дома, Застройщик информирует Участника долевого строительства путем размещения данной информации в </w:t>
      </w:r>
      <w:r w:rsidR="00AA59E5">
        <w:rPr>
          <w:rFonts w:ascii="Times New Roman" w:hAnsi="Times New Roman"/>
        </w:rPr>
        <w:t>единой информационной системе жилищного стр</w:t>
      </w:r>
      <w:r w:rsidR="00CB73A7">
        <w:rPr>
          <w:rFonts w:ascii="Times New Roman" w:hAnsi="Times New Roman"/>
        </w:rPr>
        <w:t>о</w:t>
      </w:r>
      <w:r w:rsidR="00AA59E5">
        <w:rPr>
          <w:rFonts w:ascii="Times New Roman" w:hAnsi="Times New Roman"/>
        </w:rPr>
        <w:t>ительства</w:t>
      </w:r>
      <w:r w:rsidR="00CB73A7">
        <w:rPr>
          <w:rFonts w:ascii="Times New Roman" w:hAnsi="Times New Roman"/>
        </w:rPr>
        <w:t>, ежемесячно не позднее 10-го числа, следующего за отчетным.</w:t>
      </w:r>
    </w:p>
    <w:p w14:paraId="5CF7BC24" w14:textId="77777777" w:rsidR="005141C4" w:rsidRPr="00E82466" w:rsidRDefault="000D37CD" w:rsidP="00EC21EE">
      <w:pPr>
        <w:pStyle w:val="ad"/>
        <w:numPr>
          <w:ilvl w:val="0"/>
          <w:numId w:val="1"/>
        </w:num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Уступка права требования по договору</w:t>
      </w:r>
    </w:p>
    <w:p w14:paraId="26F98958" w14:textId="77777777" w:rsidR="00555646" w:rsidRPr="00E82466" w:rsidRDefault="00555646" w:rsidP="00EC21EE">
      <w:pPr>
        <w:pStyle w:val="ad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82466">
        <w:rPr>
          <w:rFonts w:ascii="Times New Roman" w:hAnsi="Times New Roman" w:cs="Times New Roman"/>
          <w:color w:val="000000" w:themeColor="text1"/>
        </w:rPr>
        <w:t xml:space="preserve">Уступка участником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</w:t>
      </w:r>
      <w:hyperlink r:id="rId14" w:history="1">
        <w:r w:rsidRPr="00E82466">
          <w:rPr>
            <w:rFonts w:ascii="Times New Roman" w:hAnsi="Times New Roman" w:cs="Times New Roman"/>
            <w:color w:val="000000" w:themeColor="text1"/>
          </w:rPr>
          <w:t>кодексом</w:t>
        </w:r>
      </w:hyperlink>
      <w:r w:rsidRPr="00E82466">
        <w:rPr>
          <w:rFonts w:ascii="Times New Roman" w:hAnsi="Times New Roman" w:cs="Times New Roman"/>
          <w:color w:val="000000" w:themeColor="text1"/>
        </w:rPr>
        <w:t xml:space="preserve"> Российской Федерации. </w:t>
      </w:r>
    </w:p>
    <w:p w14:paraId="4E16CDC2" w14:textId="77777777" w:rsidR="00555646" w:rsidRPr="00E82466" w:rsidRDefault="00555646" w:rsidP="00EC21E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82466">
        <w:rPr>
          <w:rFonts w:ascii="Times New Roman" w:hAnsi="Times New Roman" w:cs="Times New Roman"/>
        </w:rPr>
        <w:t xml:space="preserve">Перевод Участником долевого строительства своего долга на другое лицо допускается с </w:t>
      </w:r>
      <w:r w:rsidR="00B40411">
        <w:rPr>
          <w:rFonts w:ascii="Times New Roman" w:hAnsi="Times New Roman" w:cs="Times New Roman"/>
        </w:rPr>
        <w:t xml:space="preserve">письменного </w:t>
      </w:r>
      <w:r w:rsidRPr="00E82466">
        <w:rPr>
          <w:rFonts w:ascii="Times New Roman" w:hAnsi="Times New Roman" w:cs="Times New Roman"/>
        </w:rPr>
        <w:t>согласия Застройщика и при отсутствии такого согласия является ничтожным.</w:t>
      </w:r>
    </w:p>
    <w:p w14:paraId="5BE06EAE" w14:textId="77777777" w:rsidR="000D37C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Уступка </w:t>
      </w:r>
      <w:r w:rsidR="006A54C2" w:rsidRPr="00E82466">
        <w:rPr>
          <w:rFonts w:ascii="Times New Roman" w:eastAsia="Times New Roman" w:hAnsi="Times New Roman" w:cs="Times New Roman"/>
          <w:lang w:eastAsia="ar-SA"/>
        </w:rPr>
        <w:t>Участником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права требования по </w:t>
      </w:r>
      <w:r w:rsidR="000B24DC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оговору допускается с момента государственной регистрации</w:t>
      </w:r>
      <w:r w:rsidR="00390AF6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настоящего </w:t>
      </w:r>
      <w:r w:rsidR="000B24DC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оговора до момента подписания сторонами Акта приема-передачи </w:t>
      </w:r>
      <w:r w:rsidR="006A54C2" w:rsidRPr="00E82466"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вартиры. </w:t>
      </w:r>
    </w:p>
    <w:p w14:paraId="4C02F5EE" w14:textId="77777777" w:rsidR="006A54C2" w:rsidRPr="00E82466" w:rsidRDefault="006A54C2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hAnsi="Times New Roman" w:cs="Times New Roman"/>
        </w:rPr>
      </w:pPr>
      <w:r w:rsidRPr="00E82466">
        <w:rPr>
          <w:rFonts w:ascii="Times New Roman" w:hAnsi="Times New Roman" w:cs="Times New Roman"/>
        </w:rPr>
        <w:t>В случае если Участник долевого строительства уступает свое право требования по настоящему Договору одновременно с переводом долга на нового Участника долевого строительства в договоре уступки права требования с переводом долга обязательно указываются:</w:t>
      </w:r>
    </w:p>
    <w:p w14:paraId="28A19ACE" w14:textId="77777777" w:rsidR="006A54C2" w:rsidRPr="00E82466" w:rsidRDefault="006A54C2" w:rsidP="00EC21EE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Pr="00E82466">
        <w:rPr>
          <w:rFonts w:ascii="Times New Roman" w:hAnsi="Times New Roman" w:cs="Times New Roman"/>
        </w:rPr>
        <w:t xml:space="preserve"> сумма, оплаченная Участником долевого строительства по настоящему Договору, на момент совершения уступки права требования,</w:t>
      </w:r>
    </w:p>
    <w:p w14:paraId="5ABCA787" w14:textId="77777777" w:rsidR="00194E13" w:rsidRPr="00E82466" w:rsidRDefault="006A54C2" w:rsidP="00EC21EE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E82466">
        <w:rPr>
          <w:rFonts w:ascii="Times New Roman" w:hAnsi="Times New Roman" w:cs="Times New Roman"/>
        </w:rPr>
        <w:t>- сумма задолженности Участника долевого строительства перед Застройщиком по настоящему Договору, на момент совершения уступки права требования,</w:t>
      </w:r>
    </w:p>
    <w:p w14:paraId="1273C5F4" w14:textId="77777777" w:rsidR="006A54C2" w:rsidRPr="00E82466" w:rsidRDefault="006A54C2" w:rsidP="00EC21EE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E82466">
        <w:rPr>
          <w:rFonts w:ascii="Times New Roman" w:hAnsi="Times New Roman" w:cs="Times New Roman"/>
        </w:rPr>
        <w:t>- срок погашения новым Участником долевого строительства задолженности перед Застройщиком по настоящему Договору.</w:t>
      </w:r>
    </w:p>
    <w:p w14:paraId="7E7DE84B" w14:textId="77777777" w:rsidR="006A54C2" w:rsidRPr="00E82466" w:rsidRDefault="006A54C2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hAnsi="Times New Roman" w:cs="Times New Roman"/>
        </w:rPr>
        <w:t>При этом, срок погашения задолженности новым Участником долевого строительства не может превышать срок полной оплаты цены Договора, установленный условиями настоящего Договора с первоначальным Участником долевого строительства.</w:t>
      </w:r>
    </w:p>
    <w:p w14:paraId="3F459077" w14:textId="66B68E98" w:rsidR="00902D32" w:rsidRPr="00E82466" w:rsidRDefault="00902D32" w:rsidP="00EC21EE">
      <w:pPr>
        <w:pStyle w:val="ad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hAnsi="Times New Roman" w:cs="Times New Roman"/>
        </w:rPr>
        <w:t xml:space="preserve">В случае уступки Участником долевого строительства, являющимся владельцем счета эскроу, прав требований по настоящему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</w:t>
      </w:r>
      <w:r w:rsidRPr="00E82466">
        <w:rPr>
          <w:rFonts w:ascii="Times New Roman" w:hAnsi="Times New Roman" w:cs="Times New Roman"/>
        </w:rPr>
        <w:lastRenderedPageBreak/>
        <w:t xml:space="preserve">Договору, или с момента перехода по иным основаниям прав требований по такому договору переходят все права и обязанности по договору счета эскроу, </w:t>
      </w:r>
      <w:r w:rsidR="00D679FC">
        <w:rPr>
          <w:rFonts w:ascii="Times New Roman" w:hAnsi="Times New Roman" w:cs="Times New Roman"/>
        </w:rPr>
        <w:t xml:space="preserve">и договора долевого участия </w:t>
      </w:r>
      <w:r w:rsidRPr="00E82466">
        <w:rPr>
          <w:rFonts w:ascii="Times New Roman" w:hAnsi="Times New Roman" w:cs="Times New Roman"/>
        </w:rPr>
        <w:t>заключенному прежним Участником долевого строительства.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ab/>
      </w:r>
    </w:p>
    <w:p w14:paraId="6AC3EB96" w14:textId="3618C306" w:rsidR="000D37CD" w:rsidRPr="00E82466" w:rsidRDefault="00902D32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Участник долевого строительства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обязан в трехдневный срок с момента регистрации </w:t>
      </w:r>
      <w:r w:rsidR="009F1AF3" w:rsidRPr="00E82466">
        <w:rPr>
          <w:rFonts w:ascii="Times New Roman" w:eastAsia="Times New Roman" w:hAnsi="Times New Roman" w:cs="Times New Roman"/>
          <w:lang w:eastAsia="ru-RU"/>
        </w:rPr>
        <w:t>Д</w:t>
      </w:r>
      <w:r w:rsidR="000D37CD" w:rsidRPr="00E82466">
        <w:rPr>
          <w:rFonts w:ascii="Times New Roman" w:eastAsia="Times New Roman" w:hAnsi="Times New Roman" w:cs="Times New Roman"/>
          <w:lang w:eastAsia="ru-RU"/>
        </w:rPr>
        <w:t>оговор</w:t>
      </w:r>
      <w:r w:rsidRPr="00E82466">
        <w:rPr>
          <w:rFonts w:ascii="Times New Roman" w:eastAsia="Times New Roman" w:hAnsi="Times New Roman" w:cs="Times New Roman"/>
          <w:lang w:eastAsia="ru-RU"/>
        </w:rPr>
        <w:t>а</w:t>
      </w:r>
      <w:r w:rsidR="00D679F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82466">
        <w:rPr>
          <w:rFonts w:ascii="Times New Roman" w:eastAsia="Times New Roman" w:hAnsi="Times New Roman" w:cs="Times New Roman"/>
          <w:lang w:eastAsia="ru-RU"/>
        </w:rPr>
        <w:t>у</w:t>
      </w:r>
      <w:r w:rsidR="009F1AF3" w:rsidRPr="00E82466">
        <w:rPr>
          <w:rFonts w:ascii="Times New Roman" w:eastAsia="Times New Roman" w:hAnsi="Times New Roman" w:cs="Times New Roman"/>
          <w:lang w:eastAsia="ru-RU"/>
        </w:rPr>
        <w:t xml:space="preserve">ступки </w:t>
      </w:r>
      <w:r w:rsidR="009F1AF3" w:rsidRPr="00E82466">
        <w:rPr>
          <w:rFonts w:ascii="Times New Roman" w:eastAsia="Times New Roman" w:hAnsi="Times New Roman" w:cs="Times New Roman"/>
          <w:color w:val="000000"/>
          <w:lang w:eastAsia="ru-RU"/>
        </w:rPr>
        <w:t>прав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="009F1AF3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требования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в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органе регистрации прав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предоставить З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астройщику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оригинал договора уступки прав требования</w:t>
      </w:r>
      <w:r w:rsidR="00366274">
        <w:rPr>
          <w:rFonts w:ascii="Times New Roman" w:eastAsia="Times New Roman" w:hAnsi="Times New Roman" w:cs="Times New Roman"/>
          <w:color w:val="000000"/>
          <w:lang w:eastAsia="ru-RU"/>
        </w:rPr>
        <w:t>, в течение семи рабочих дней с даты получения требования от Застройщика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7931C8D5" w14:textId="77777777" w:rsidR="005141C4" w:rsidRPr="00E82466" w:rsidRDefault="000D37CD" w:rsidP="00EC21EE">
      <w:pPr>
        <w:pStyle w:val="ad"/>
        <w:numPr>
          <w:ilvl w:val="0"/>
          <w:numId w:val="1"/>
        </w:num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Дополнительные условия</w:t>
      </w:r>
    </w:p>
    <w:p w14:paraId="05F29070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Все изменения и дополнения условий настоящего договора оформляются дополнительными соглашениями в письменной форме и являются неотъемлемой частью договора.</w:t>
      </w:r>
    </w:p>
    <w:p w14:paraId="459BD24F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Настоящий договор, дополнительные соглашения к нему, соглашения об уступке права требования и переводе долга или о расторжении договора подлежат государственной регистрации в органе регистрации прав - Управлении Федеральной службы государственной регистрации, кадастра и картографии по Алтайскому краю. </w:t>
      </w:r>
    </w:p>
    <w:p w14:paraId="05DFEE54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В случае, если переданная Участнику долевого строительства Квартира будет построена с отступлениями от требований технических регламентов, проектной документации и градостроительных регламентов, а также иных обязательных требований, приведших к ухудшению качества Квартиры или иным недостаткам, которые делают ее непригодными для использования по назначению, Участник долевого строительства вправе предъявить Застройщику требования в связи с ненадлежащим качеством переданной ему Квартиры в установленном законодательством порядке при условии, если такое качество выявлено в течение гарантийного срока.</w:t>
      </w:r>
    </w:p>
    <w:p w14:paraId="7AC6C6E2" w14:textId="103C6CF1" w:rsidR="005805AD" w:rsidRPr="00E82466" w:rsidRDefault="005805AD" w:rsidP="00EC21EE">
      <w:pPr>
        <w:pStyle w:val="22"/>
        <w:numPr>
          <w:ilvl w:val="1"/>
          <w:numId w:val="1"/>
        </w:numPr>
        <w:tabs>
          <w:tab w:val="left" w:pos="180"/>
          <w:tab w:val="left" w:pos="360"/>
          <w:tab w:val="left" w:pos="900"/>
          <w:tab w:val="left" w:pos="9356"/>
        </w:tabs>
        <w:spacing w:after="0" w:line="240" w:lineRule="auto"/>
        <w:ind w:left="0" w:right="-2" w:firstLine="0"/>
        <w:jc w:val="both"/>
        <w:rPr>
          <w:sz w:val="22"/>
          <w:szCs w:val="22"/>
        </w:rPr>
      </w:pPr>
      <w:r w:rsidRPr="00E82466">
        <w:rPr>
          <w:sz w:val="22"/>
          <w:szCs w:val="22"/>
        </w:rPr>
        <w:t>Гарантийный срок, в течение которого У</w:t>
      </w:r>
      <w:r w:rsidR="00562D5C">
        <w:rPr>
          <w:sz w:val="22"/>
          <w:szCs w:val="22"/>
        </w:rPr>
        <w:t xml:space="preserve">частник долевого строительства </w:t>
      </w:r>
      <w:r w:rsidRPr="00E82466">
        <w:rPr>
          <w:sz w:val="22"/>
          <w:szCs w:val="22"/>
        </w:rPr>
        <w:t>вправе предъявить З</w:t>
      </w:r>
      <w:r w:rsidR="00652DE8">
        <w:rPr>
          <w:sz w:val="22"/>
          <w:szCs w:val="22"/>
        </w:rPr>
        <w:t>астройщику</w:t>
      </w:r>
      <w:r w:rsidRPr="00E82466">
        <w:rPr>
          <w:sz w:val="22"/>
          <w:szCs w:val="22"/>
        </w:rPr>
        <w:t xml:space="preserve"> требования в связи с ненадлежащим качеством переданной е</w:t>
      </w:r>
      <w:r w:rsidR="0003656F">
        <w:rPr>
          <w:sz w:val="22"/>
          <w:szCs w:val="22"/>
        </w:rPr>
        <w:t>му Квартиры, устанавливается в 3 (три) года</w:t>
      </w:r>
      <w:bookmarkStart w:id="2" w:name="_GoBack"/>
      <w:bookmarkEnd w:id="2"/>
      <w:r w:rsidRPr="00E82466">
        <w:rPr>
          <w:sz w:val="22"/>
          <w:szCs w:val="22"/>
        </w:rPr>
        <w:t xml:space="preserve">, за исключением технологического и инженерного оборудования, входящего в состав Квартиры, и исчисляется со дня передачи Квартиры по акту приема-передачи или иному документу о передаче Квартиры. </w:t>
      </w:r>
    </w:p>
    <w:p w14:paraId="36C8B90C" w14:textId="77777777" w:rsidR="002B5874" w:rsidRPr="00E82466" w:rsidRDefault="002B5874" w:rsidP="002B6A5F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Гарантийный срок на технологическое и инженерное оборудование, входящее в состав передаваемой Участнику долевого строительства Квартиры, составляет три года и исчисляется со дня подписания первого акта приема-передачи квартиры.</w:t>
      </w:r>
    </w:p>
    <w:p w14:paraId="4D6FDF65" w14:textId="6C8CB34D" w:rsidR="002B5874" w:rsidRPr="00E82466" w:rsidRDefault="002B5874" w:rsidP="002B6A5F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Гарантийный срок на оконные блоки, </w:t>
      </w:r>
      <w:r w:rsidR="002B6A5F">
        <w:rPr>
          <w:rFonts w:ascii="Times New Roman" w:eastAsia="Times New Roman" w:hAnsi="Times New Roman" w:cs="Times New Roman"/>
          <w:color w:val="000000"/>
          <w:lang w:eastAsia="ru-RU"/>
        </w:rPr>
        <w:t xml:space="preserve">временные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входные двери, на отделочные работы и элементы внутренней отделки, </w:t>
      </w:r>
      <w:r w:rsidR="00366274">
        <w:rPr>
          <w:rFonts w:ascii="Times New Roman" w:eastAsia="Times New Roman" w:hAnsi="Times New Roman" w:cs="Times New Roman"/>
          <w:color w:val="000000"/>
          <w:lang w:eastAsia="ru-RU"/>
        </w:rPr>
        <w:t xml:space="preserve">приборы учета (счетчика)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не может превышать гарантийный срок, установленный на них </w:t>
      </w:r>
      <w:r w:rsidR="00366274" w:rsidRPr="00E82466">
        <w:rPr>
          <w:rFonts w:ascii="Times New Roman" w:eastAsia="Times New Roman" w:hAnsi="Times New Roman" w:cs="Times New Roman"/>
          <w:color w:val="000000"/>
          <w:lang w:eastAsia="ru-RU"/>
        </w:rPr>
        <w:t>производителями (поставщиками),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и исчисляется со дня подписания первого акта приема-передачи квартиры. </w:t>
      </w:r>
    </w:p>
    <w:p w14:paraId="57D9FDF5" w14:textId="77777777" w:rsidR="00CB3115" w:rsidRDefault="002B5874" w:rsidP="00CB3115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Застройщик не несет ответственности за недостатки (дефекты) объекта, возникшие по вине участника долевого строительства и (или) в связи с нарушением требований к эксплуатации объекта, ненадлежащего их ремонта, проведенного самим участником долевого строительства или с привлечением третьих лиц, а также если недостатки (дефекты) возникли 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вследствие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нарушения инструкции по эксплуатации объекта долевого строительства. </w:t>
      </w:r>
    </w:p>
    <w:p w14:paraId="60F078CB" w14:textId="77777777" w:rsidR="00F11A6B" w:rsidRDefault="002B5874" w:rsidP="00F11A6B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lang w:eastAsia="ru-RU"/>
        </w:rPr>
        <w:t>Участник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подписывая данный договор дает письменное согласие на обработку своих персональных данных согласно ФЗ от 27.07.2006 г. № 152-ФЗ «О персональных данных».</w:t>
      </w:r>
    </w:p>
    <w:p w14:paraId="0456E6F5" w14:textId="77777777" w:rsidR="00F11A6B" w:rsidRPr="00F11A6B" w:rsidRDefault="00F11A6B" w:rsidP="00F11A6B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11A6B">
        <w:rPr>
          <w:rFonts w:ascii="Times New Roman" w:eastAsia="Times New Roman" w:hAnsi="Times New Roman" w:cs="Times New Roman"/>
          <w:color w:val="000000"/>
          <w:lang w:eastAsia="ru-RU"/>
        </w:rPr>
        <w:t xml:space="preserve">Участник долевого строительства предупрежден и дает свое согласие на последующие (до и после ввода Жилого дома в эксплуатацию) раздел, межевание (уменьшение/увеличение) и иное изменение границ Земельного участка. Участник долевого строительства предупрежден и согласен с тем, что границы и размер земельного участка, которые будут установлены под законченным строительством Жилым домом определяются в соответствии с требованиями земельного законодательства и законодательства о градостроительной деятельности Российской Федерации. Участник долевого строительства настоящим дает согласие на осуществление Застройщиком всех юридических и фактических действий для формирования/разделения/присоединения Земельного участка таким образом, чтобы земельный участок, необходимый для строительства и последующей эксплуатации Многоквартирного жилого дома представлял собой самостоятельный объект права, включая согласие на оформление Застройщиком прав собственности на все земельные участки, образованные в результате разделения Земельного участка. Участник долевого строительства дает свое согласие на изменение правового режима Земельного участка и/или вновь образованных земельных участков (вида разрешенного использования). Участник долевого </w:t>
      </w:r>
      <w:r w:rsidR="00F65FAE" w:rsidRPr="00F11A6B">
        <w:rPr>
          <w:rFonts w:ascii="Times New Roman" w:eastAsia="Times New Roman" w:hAnsi="Times New Roman" w:cs="Times New Roman"/>
          <w:color w:val="000000"/>
          <w:lang w:eastAsia="ru-RU"/>
        </w:rPr>
        <w:t>строительства не</w:t>
      </w:r>
      <w:r w:rsidRPr="00F11A6B">
        <w:rPr>
          <w:rFonts w:ascii="Times New Roman" w:eastAsia="Times New Roman" w:hAnsi="Times New Roman" w:cs="Times New Roman"/>
          <w:color w:val="000000"/>
          <w:lang w:eastAsia="ru-RU"/>
        </w:rPr>
        <w:t xml:space="preserve"> возражает на передачу в муниципальную собственность или </w:t>
      </w:r>
      <w:r w:rsidR="00F65FAE" w:rsidRPr="00F11A6B">
        <w:rPr>
          <w:rFonts w:ascii="Times New Roman" w:eastAsia="Times New Roman" w:hAnsi="Times New Roman" w:cs="Times New Roman"/>
          <w:color w:val="000000"/>
          <w:lang w:eastAsia="ru-RU"/>
        </w:rPr>
        <w:t>Застройщику,</w:t>
      </w:r>
      <w:r w:rsidRPr="00F11A6B">
        <w:rPr>
          <w:rFonts w:ascii="Times New Roman" w:eastAsia="Times New Roman" w:hAnsi="Times New Roman" w:cs="Times New Roman"/>
          <w:color w:val="000000"/>
          <w:lang w:eastAsia="ru-RU"/>
        </w:rPr>
        <w:t xml:space="preserve"> или энергоснабжающей организации, внутриквартальных инженерно-технических сетей, объектов энергетического обеспечения (ТП), созданных на основании обязательных технических условий и предназначенных для обслуживания как Объекта, в составе которого находится Квартира, так и иных объектов недвижимости.</w:t>
      </w:r>
    </w:p>
    <w:p w14:paraId="14E6E500" w14:textId="77777777" w:rsidR="005141C4" w:rsidRPr="00E82466" w:rsidRDefault="000D37CD" w:rsidP="00EC21EE">
      <w:pPr>
        <w:pStyle w:val="ad"/>
        <w:numPr>
          <w:ilvl w:val="0"/>
          <w:numId w:val="1"/>
        </w:num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Форс-мажорные обстоятельства</w:t>
      </w:r>
    </w:p>
    <w:p w14:paraId="78EBF9FA" w14:textId="4771403F" w:rsidR="000D37C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Стороны освобождаются от ответственности за частичное или полное неисполнение обязательств по </w:t>
      </w:r>
      <w:r w:rsidR="00E94064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оговору, если наступили обстоятельства непреодолимой силы (пожар, наводнение, землетрясение, </w:t>
      </w:r>
      <w:r w:rsidR="00F67C54">
        <w:rPr>
          <w:rFonts w:ascii="Times New Roman" w:eastAsia="Times New Roman" w:hAnsi="Times New Roman" w:cs="Times New Roman"/>
          <w:color w:val="000000"/>
          <w:lang w:eastAsia="ru-RU"/>
        </w:rPr>
        <w:t xml:space="preserve">удар молнии, оползень, температура, сила ветра и уровень осадков в месте исполнения обязательств по настоящему Договору,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террористический акт, изменение законодательства и другие, не зависящие от З</w:t>
      </w:r>
      <w:r w:rsidR="00154389" w:rsidRPr="00E82466">
        <w:rPr>
          <w:rFonts w:ascii="Times New Roman" w:eastAsia="Times New Roman" w:hAnsi="Times New Roman" w:cs="Times New Roman"/>
          <w:color w:val="000000"/>
          <w:lang w:eastAsia="ru-RU"/>
        </w:rPr>
        <w:t>астройщика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и </w:t>
      </w:r>
      <w:r w:rsidR="00154389" w:rsidRPr="00E82466">
        <w:rPr>
          <w:rFonts w:ascii="Times New Roman" w:eastAsia="Times New Roman" w:hAnsi="Times New Roman" w:cs="Times New Roman"/>
          <w:lang w:eastAsia="ru-RU"/>
        </w:rPr>
        <w:t>Участника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обстоятельства) и, если эти обстоятельства непосредственно влияли на выполнение </w:t>
      </w:r>
      <w:r w:rsidR="00E94064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оговора. При этом срок выполнения обязательств по настоящему </w:t>
      </w:r>
      <w:r w:rsidR="00E94064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оговору отодвигается соразмерно времени действия обстоятельств.</w:t>
      </w:r>
    </w:p>
    <w:p w14:paraId="0FE1E8E1" w14:textId="77777777" w:rsidR="000D37C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Наличие указанных обстоятельств должно подтверждаться документами, выданными соответствующими уполномоченными органами.</w:t>
      </w:r>
    </w:p>
    <w:p w14:paraId="68AFB95B" w14:textId="77777777" w:rsidR="003611D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Сторона, на территории которой случились обстоятельства непреодолимой силы,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</w:t>
      </w:r>
      <w:r w:rsidR="002B6A5F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оговора. </w:t>
      </w:r>
    </w:p>
    <w:p w14:paraId="3866CC0C" w14:textId="77777777" w:rsidR="005141C4" w:rsidRPr="00E82466" w:rsidRDefault="000D37CD" w:rsidP="00EC21EE">
      <w:pPr>
        <w:pStyle w:val="ad"/>
        <w:numPr>
          <w:ilvl w:val="0"/>
          <w:numId w:val="1"/>
        </w:numPr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Прочие условия</w:t>
      </w:r>
    </w:p>
    <w:p w14:paraId="5AAEC917" w14:textId="77777777" w:rsidR="002B5874" w:rsidRPr="00E82466" w:rsidRDefault="002B6A5F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 вступает в силу с момента его государственной регистрации и действует до момента подписания сторонами Акта приема-передачи квартиры или расторжения Договора.</w:t>
      </w:r>
    </w:p>
    <w:p w14:paraId="7E65644C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="002B6A5F">
        <w:rPr>
          <w:rFonts w:ascii="Times New Roman" w:eastAsia="Times New Roman" w:hAnsi="Times New Roman" w:cs="Times New Roman"/>
          <w:color w:val="000000"/>
          <w:lang w:eastAsia="ru-RU"/>
        </w:rPr>
        <w:t>рекращение действия 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оговора влечет за собой прекращение обязательств сторон по нему, но не освобождает стороны договора от ответственности за его нарушения, если таковые имели место.</w:t>
      </w:r>
    </w:p>
    <w:p w14:paraId="12C5BBDC" w14:textId="77777777" w:rsidR="002B5874" w:rsidRPr="00E82466" w:rsidRDefault="002B6A5F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Подписывая данный д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оговор, </w:t>
      </w:r>
      <w:r w:rsidR="002B5874" w:rsidRPr="00E82466">
        <w:rPr>
          <w:rFonts w:ascii="Times New Roman" w:eastAsia="Times New Roman" w:hAnsi="Times New Roman" w:cs="Times New Roman"/>
          <w:lang w:eastAsia="ru-RU"/>
        </w:rPr>
        <w:t>Участник долевого строительства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подтверж</w:t>
      </w:r>
      <w:r w:rsidR="002962A6">
        <w:rPr>
          <w:rFonts w:ascii="Times New Roman" w:eastAsia="Times New Roman" w:hAnsi="Times New Roman" w:cs="Times New Roman"/>
          <w:color w:val="000000"/>
          <w:lang w:eastAsia="ru-RU"/>
        </w:rPr>
        <w:t>дает, что термины, указанные в д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оговоре, ему понятны и должным образом разъяснены, с условиями настоящего Договора согласен, претензий не имеет. Договор заключается на основе взаимного и добровольного решения сторон. </w:t>
      </w:r>
    </w:p>
    <w:p w14:paraId="46C4B153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Любая информация о финансовом положении сторон и условиях договоров с третьими лицами, участвующими в строительстве дома, считается конфиденциальной и не подлежащей разглашению. </w:t>
      </w:r>
    </w:p>
    <w:p w14:paraId="02D3A528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В случае невозможности разрешения споров путем переговоров, Стороны передают споры на рассмотрение в суд по месту нахождения ответчика.</w:t>
      </w:r>
    </w:p>
    <w:p w14:paraId="0C73A782" w14:textId="5EC1509B" w:rsidR="002B5874" w:rsidRPr="00E82466" w:rsidRDefault="00F010E0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Настоящий </w:t>
      </w:r>
      <w:r w:rsidR="002962A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 составлен в четырех подлинных экземплярах, имеющих о</w:t>
      </w:r>
      <w:r w:rsidR="00562D5C">
        <w:rPr>
          <w:rFonts w:ascii="Times New Roman" w:eastAsia="Times New Roman" w:hAnsi="Times New Roman" w:cs="Times New Roman"/>
          <w:color w:val="000000"/>
          <w:lang w:eastAsia="ru-RU"/>
        </w:rPr>
        <w:t>динаковую юридическую силу, два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экземпляр</w:t>
      </w:r>
      <w:r w:rsidR="00562D5C">
        <w:rPr>
          <w:rFonts w:ascii="Times New Roman" w:eastAsia="Times New Roman" w:hAnsi="Times New Roman" w:cs="Times New Roman"/>
          <w:color w:val="000000"/>
          <w:lang w:eastAsia="ru-RU"/>
        </w:rPr>
        <w:t>а Застройщику, один экземпляр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3611DD" w:rsidRPr="00E82466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="002B5874" w:rsidRPr="00E82466">
        <w:rPr>
          <w:rFonts w:ascii="Times New Roman" w:eastAsia="Times New Roman" w:hAnsi="Times New Roman" w:cs="Times New Roman"/>
          <w:lang w:eastAsia="ru-RU"/>
        </w:rPr>
        <w:t xml:space="preserve"> Участнику долевого строительства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, и один экземпляр </w:t>
      </w:r>
      <w:r w:rsidR="003611DD" w:rsidRPr="00E82466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органу регистрации прав. </w:t>
      </w:r>
    </w:p>
    <w:p w14:paraId="7CF6EBE0" w14:textId="32120CC5" w:rsidR="007E7D97" w:rsidRPr="00E82466" w:rsidRDefault="000D37CD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Приложение №1 </w:t>
      </w:r>
      <w:r w:rsidRPr="008A1E58">
        <w:rPr>
          <w:rFonts w:ascii="Times New Roman" w:eastAsia="Times New Roman" w:hAnsi="Times New Roman" w:cs="Times New Roman"/>
          <w:color w:val="000000"/>
          <w:lang w:eastAsia="ru-RU"/>
        </w:rPr>
        <w:t xml:space="preserve">– </w:t>
      </w:r>
      <w:r w:rsidR="0034207C" w:rsidRPr="008A1E58">
        <w:rPr>
          <w:rFonts w:ascii="Times New Roman" w:eastAsia="Times New Roman" w:hAnsi="Times New Roman" w:cs="Times New Roman"/>
          <w:color w:val="000000"/>
          <w:lang w:eastAsia="ru-RU"/>
        </w:rPr>
        <w:t xml:space="preserve">копия поэтажного плана с выделением на нем Объекта </w:t>
      </w:r>
      <w:r w:rsidR="000841A9" w:rsidRPr="008A1E58">
        <w:rPr>
          <w:rFonts w:ascii="Times New Roman" w:eastAsia="Times New Roman" w:hAnsi="Times New Roman" w:cs="Times New Roman"/>
          <w:color w:val="000000"/>
          <w:lang w:eastAsia="ru-RU"/>
        </w:rPr>
        <w:t>долевого строительства</w:t>
      </w:r>
      <w:r w:rsidR="00B91357" w:rsidRPr="008A1E58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="00B9135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является неотъемлемой частью Договора.</w:t>
      </w:r>
    </w:p>
    <w:p w14:paraId="103620A2" w14:textId="356B48E4" w:rsidR="000D37CD" w:rsidRPr="0052185A" w:rsidRDefault="0052185A" w:rsidP="0052185A">
      <w:pPr>
        <w:pStyle w:val="ad"/>
        <w:numPr>
          <w:ilvl w:val="0"/>
          <w:numId w:val="1"/>
        </w:num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П</w:t>
      </w:r>
      <w:r w:rsidR="00AC1D3E" w:rsidRPr="0052185A">
        <w:rPr>
          <w:rFonts w:ascii="Times New Roman" w:eastAsia="Times New Roman" w:hAnsi="Times New Roman" w:cs="Times New Roman"/>
          <w:b/>
          <w:bCs/>
          <w:lang w:eastAsia="ar-SA"/>
        </w:rPr>
        <w:t>одписи сторон</w:t>
      </w:r>
    </w:p>
    <w:p w14:paraId="03CC2550" w14:textId="77777777" w:rsidR="00555646" w:rsidRPr="002962A6" w:rsidRDefault="000D37CD" w:rsidP="002962A6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bookmarkStart w:id="3" w:name="_Hlk142667969"/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З</w:t>
      </w:r>
      <w:r w:rsidR="00154389" w:rsidRPr="00E82466">
        <w:rPr>
          <w:rFonts w:ascii="Times New Roman" w:eastAsia="Times New Roman" w:hAnsi="Times New Roman" w:cs="Times New Roman"/>
          <w:b/>
          <w:bCs/>
          <w:lang w:eastAsia="ar-SA"/>
        </w:rPr>
        <w:t>астройщик</w:t>
      </w: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:</w:t>
      </w:r>
      <w:r w:rsidR="002962A6"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                                        </w:t>
      </w:r>
      <w:r w:rsidR="00555646" w:rsidRPr="00E82466">
        <w:rPr>
          <w:rFonts w:ascii="Times New Roman" w:eastAsia="Times New Roman" w:hAnsi="Times New Roman" w:cs="Times New Roman"/>
          <w:b/>
          <w:lang w:eastAsia="ar-SA"/>
        </w:rPr>
        <w:t>Участник долевого строительства:</w:t>
      </w:r>
    </w:p>
    <w:p w14:paraId="119E0CD9" w14:textId="77777777" w:rsidR="0052185A" w:rsidRDefault="00B91357" w:rsidP="0052185A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ООО СЗ «Т-СТРОЙ»</w:t>
      </w:r>
    </w:p>
    <w:p w14:paraId="6C20EDCD" w14:textId="5289F58D" w:rsidR="002962A6" w:rsidRDefault="00B91357" w:rsidP="0052185A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Директор </w:t>
      </w:r>
    </w:p>
    <w:p w14:paraId="7C740AE3" w14:textId="77777777" w:rsidR="000D37CD" w:rsidRPr="00E82466" w:rsidRDefault="000D37CD" w:rsidP="005805AD">
      <w:pPr>
        <w:tabs>
          <w:tab w:val="left" w:pos="180"/>
          <w:tab w:val="left" w:pos="360"/>
          <w:tab w:val="left" w:pos="1428"/>
          <w:tab w:val="left" w:pos="8640"/>
        </w:tabs>
        <w:spacing w:after="0" w:line="240" w:lineRule="auto"/>
        <w:ind w:left="284" w:right="-1"/>
        <w:jc w:val="both"/>
        <w:rPr>
          <w:rFonts w:ascii="Times New Roman" w:eastAsia="Times New Roman" w:hAnsi="Times New Roman" w:cs="Times New Roman"/>
          <w:lang w:eastAsia="ru-RU"/>
        </w:rPr>
      </w:pPr>
    </w:p>
    <w:p w14:paraId="36712AC9" w14:textId="6A569020" w:rsidR="005C0ED0" w:rsidRDefault="000D37CD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E82466">
        <w:rPr>
          <w:rFonts w:ascii="Times New Roman" w:eastAsia="Times New Roman" w:hAnsi="Times New Roman" w:cs="Times New Roman"/>
          <w:b/>
          <w:bCs/>
          <w:lang w:eastAsia="ru-RU"/>
        </w:rPr>
        <w:t>_________________</w:t>
      </w:r>
      <w:r w:rsidR="00B91357" w:rsidRPr="00B9135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="00B91357">
        <w:rPr>
          <w:rFonts w:ascii="Times New Roman" w:eastAsia="Times New Roman" w:hAnsi="Times New Roman" w:cs="Times New Roman"/>
          <w:b/>
          <w:lang w:eastAsia="ru-RU"/>
        </w:rPr>
        <w:t>Таманян</w:t>
      </w:r>
      <w:proofErr w:type="spellEnd"/>
      <w:r w:rsidR="00B91357">
        <w:rPr>
          <w:rFonts w:ascii="Times New Roman" w:eastAsia="Times New Roman" w:hAnsi="Times New Roman" w:cs="Times New Roman"/>
          <w:b/>
          <w:lang w:eastAsia="ru-RU"/>
        </w:rPr>
        <w:t xml:space="preserve"> В.Н.</w:t>
      </w:r>
      <w:r w:rsidR="00EC21EE" w:rsidRPr="00E82466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                        </w:t>
      </w:r>
      <w:r w:rsidR="002962A6">
        <w:rPr>
          <w:rFonts w:ascii="Times New Roman" w:eastAsia="Times New Roman" w:hAnsi="Times New Roman" w:cs="Times New Roman"/>
          <w:b/>
          <w:bCs/>
          <w:lang w:eastAsia="ru-RU"/>
        </w:rPr>
        <w:t xml:space="preserve">       </w:t>
      </w:r>
      <w:r w:rsidR="004B01C5" w:rsidRPr="00E82466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3611DD" w:rsidRPr="00E82466">
        <w:rPr>
          <w:rFonts w:ascii="Times New Roman" w:eastAsia="Times New Roman" w:hAnsi="Times New Roman" w:cs="Times New Roman"/>
          <w:b/>
          <w:bCs/>
          <w:lang w:eastAsia="ru-RU"/>
        </w:rPr>
        <w:t>_________</w:t>
      </w:r>
      <w:r w:rsidR="00227D11" w:rsidRPr="00E82466">
        <w:rPr>
          <w:rFonts w:ascii="Times New Roman" w:eastAsia="Times New Roman" w:hAnsi="Times New Roman" w:cs="Times New Roman"/>
          <w:b/>
          <w:bCs/>
          <w:lang w:eastAsia="ru-RU"/>
        </w:rPr>
        <w:t>________</w:t>
      </w:r>
      <w:r w:rsidR="003611DD" w:rsidRPr="00E82466">
        <w:rPr>
          <w:rFonts w:ascii="Times New Roman" w:eastAsia="Times New Roman" w:hAnsi="Times New Roman" w:cs="Times New Roman"/>
          <w:b/>
          <w:bCs/>
          <w:lang w:eastAsia="ru-RU"/>
        </w:rPr>
        <w:t>__________</w:t>
      </w:r>
      <w:bookmarkStart w:id="4" w:name="_Hlk2148341"/>
      <w:bookmarkEnd w:id="4"/>
    </w:p>
    <w:p w14:paraId="010216F5" w14:textId="749FAB01" w:rsidR="00FE0594" w:rsidRDefault="00FE0594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bookmarkEnd w:id="3"/>
    <w:p w14:paraId="2C7048DD" w14:textId="4241D3D1" w:rsidR="00FE0594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М.П.</w:t>
      </w:r>
    </w:p>
    <w:p w14:paraId="4DA34BC8" w14:textId="15E41D8E" w:rsidR="00FE0594" w:rsidRDefault="00FE0594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B4E82B6" w14:textId="6DAE0D64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49449576" w14:textId="6726AB81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18E5352" w14:textId="5C1F5A5D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39DA7901" w14:textId="0D60DF54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8644353" w14:textId="1977AEA2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1F732A69" w14:textId="202EC268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3CE4D577" w14:textId="31DE0D39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2EAE1920" w14:textId="6806BD29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593B43F" w14:textId="6E76B35E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ACC1F39" w14:textId="63D6B422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3EC961CE" w14:textId="4EB9F36D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4EBC8366" w14:textId="3109C1FD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E63C9E5" w14:textId="35453EDE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3C899AF9" w14:textId="060B1183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71AB73E7" w14:textId="598A504A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2A370BF6" w14:textId="1CD2B77C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AD5BEBA" w14:textId="5502C5A1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6648615" w14:textId="3978B03E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60E017B" w14:textId="425BA60C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223922FB" w14:textId="3454AAB5" w:rsidR="00B91357" w:rsidRDefault="00B91357" w:rsidP="003F31AF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rPr>
          <w:rFonts w:ascii="Times New Roman" w:hAnsi="Times New Roman" w:cs="Times New Roman"/>
          <w:b/>
        </w:rPr>
      </w:pPr>
    </w:p>
    <w:p w14:paraId="2F25A57E" w14:textId="77777777" w:rsidR="003F31AF" w:rsidRDefault="003F31AF" w:rsidP="003F31AF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rPr>
          <w:rFonts w:ascii="Times New Roman" w:hAnsi="Times New Roman" w:cs="Times New Roman"/>
          <w:b/>
        </w:rPr>
      </w:pPr>
    </w:p>
    <w:p w14:paraId="4D8BC584" w14:textId="798C9B92" w:rsidR="00FE0594" w:rsidRDefault="00FE0594" w:rsidP="00FE0594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Приложение №1 </w:t>
      </w:r>
    </w:p>
    <w:p w14:paraId="14D081E9" w14:textId="5605F934" w:rsidR="00FE0594" w:rsidRDefault="00FE0594" w:rsidP="00FE0594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 Договору №___ от ____</w:t>
      </w:r>
    </w:p>
    <w:p w14:paraId="3E36251F" w14:textId="14D3F943" w:rsidR="00FE0594" w:rsidRDefault="00FE0594" w:rsidP="00FE0594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Участия в долевом строительстве многоквартирного жилого дома</w:t>
      </w:r>
    </w:p>
    <w:p w14:paraId="230E4F24" w14:textId="77777777" w:rsidR="00FE0594" w:rsidRDefault="00FE0594" w:rsidP="00FE0594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right"/>
        <w:rPr>
          <w:rFonts w:ascii="Times New Roman" w:hAnsi="Times New Roman" w:cs="Times New Roman"/>
          <w:b/>
        </w:rPr>
      </w:pPr>
    </w:p>
    <w:p w14:paraId="5B9BED1B" w14:textId="76FEDCB6" w:rsidR="00FE0594" w:rsidRDefault="00FE0594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B91357">
        <w:rPr>
          <w:rFonts w:ascii="Times New Roman" w:eastAsia="Times New Roman" w:hAnsi="Times New Roman" w:cs="Times New Roman"/>
          <w:b/>
          <w:noProof/>
          <w:sz w:val="48"/>
          <w:szCs w:val="48"/>
          <w:lang w:eastAsia="ru-RU"/>
        </w:rPr>
        <w:drawing>
          <wp:inline distT="0" distB="0" distL="0" distR="0" wp14:anchorId="54C908A4" wp14:editId="5660DD57">
            <wp:extent cx="7120008" cy="6512686"/>
            <wp:effectExtent l="0" t="1270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01-02-АР Регцентр [12.07.23]_pages-to-jpg-001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137312" cy="6528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61AA5" w14:textId="5404D93E" w:rsidR="00FE0594" w:rsidRDefault="00FE0594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71D8012B" w14:textId="77777777" w:rsidR="00FE0594" w:rsidRDefault="00FE0594" w:rsidP="00FE0594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6CC018C3" w14:textId="77777777" w:rsidR="00FE0594" w:rsidRDefault="00FE0594" w:rsidP="00FE0594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736F7CFF" w14:textId="06B1C430" w:rsidR="00FE0594" w:rsidRPr="002962A6" w:rsidRDefault="00FE0594" w:rsidP="00FE0594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Застройщик: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                                        </w:t>
      </w:r>
      <w:r w:rsidRPr="00E82466">
        <w:rPr>
          <w:rFonts w:ascii="Times New Roman" w:eastAsia="Times New Roman" w:hAnsi="Times New Roman" w:cs="Times New Roman"/>
          <w:b/>
          <w:lang w:eastAsia="ar-SA"/>
        </w:rPr>
        <w:t>Участник долевого строительства:</w:t>
      </w:r>
    </w:p>
    <w:p w14:paraId="171B47F0" w14:textId="1BFA632F" w:rsidR="00FE0594" w:rsidRDefault="00B91357" w:rsidP="00FE0594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ООО СЗ «Т-СТРОЙ»</w:t>
      </w:r>
    </w:p>
    <w:p w14:paraId="6FBBBEB0" w14:textId="4BF6FCDF" w:rsidR="00B91357" w:rsidRPr="00E82466" w:rsidRDefault="00B91357" w:rsidP="00FE0594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Директор </w:t>
      </w:r>
    </w:p>
    <w:p w14:paraId="0CA37B10" w14:textId="77777777" w:rsidR="00FE0594" w:rsidRDefault="00FE0594" w:rsidP="00FE0594">
      <w:pPr>
        <w:tabs>
          <w:tab w:val="left" w:pos="180"/>
          <w:tab w:val="left" w:pos="360"/>
          <w:tab w:val="left" w:pos="1428"/>
          <w:tab w:val="left" w:pos="864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29DFE699" w14:textId="2C02921B" w:rsidR="00FE0594" w:rsidRDefault="00FE0594" w:rsidP="00FE0594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E82466">
        <w:rPr>
          <w:rFonts w:ascii="Times New Roman" w:eastAsia="Times New Roman" w:hAnsi="Times New Roman" w:cs="Times New Roman"/>
          <w:b/>
          <w:bCs/>
          <w:lang w:eastAsia="ru-RU"/>
        </w:rPr>
        <w:t>__________________</w:t>
      </w:r>
      <w:r w:rsidR="00B91357" w:rsidRPr="00B91357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proofErr w:type="spellStart"/>
      <w:r w:rsidR="00B91357">
        <w:rPr>
          <w:rFonts w:ascii="Times New Roman" w:eastAsia="Times New Roman" w:hAnsi="Times New Roman" w:cs="Times New Roman"/>
          <w:b/>
          <w:lang w:eastAsia="ar-SA"/>
        </w:rPr>
        <w:t>Таманян</w:t>
      </w:r>
      <w:proofErr w:type="spellEnd"/>
      <w:r w:rsidR="00B91357">
        <w:rPr>
          <w:rFonts w:ascii="Times New Roman" w:eastAsia="Times New Roman" w:hAnsi="Times New Roman" w:cs="Times New Roman"/>
          <w:b/>
          <w:lang w:eastAsia="ar-SA"/>
        </w:rPr>
        <w:t xml:space="preserve"> В.Н.</w:t>
      </w:r>
      <w:r w:rsidRPr="00E82466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      </w:t>
      </w:r>
      <w:r w:rsidRPr="00E82466">
        <w:rPr>
          <w:rFonts w:ascii="Times New Roman" w:eastAsia="Times New Roman" w:hAnsi="Times New Roman" w:cs="Times New Roman"/>
          <w:b/>
          <w:bCs/>
          <w:lang w:eastAsia="ru-RU"/>
        </w:rPr>
        <w:t xml:space="preserve"> ___________________________</w:t>
      </w:r>
    </w:p>
    <w:sectPr w:rsidR="00FE0594" w:rsidSect="00231A1F">
      <w:footerReference w:type="default" r:id="rId16"/>
      <w:footnotePr>
        <w:pos w:val="beneathText"/>
      </w:footnotePr>
      <w:pgSz w:w="11905" w:h="16837"/>
      <w:pgMar w:top="426" w:right="706" w:bottom="426" w:left="964" w:header="720" w:footer="720" w:gutter="0"/>
      <w:cols w:space="720"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3195FA" w14:textId="77777777" w:rsidR="004F2453" w:rsidRDefault="004F2453" w:rsidP="00B91357">
      <w:pPr>
        <w:spacing w:after="0" w:line="240" w:lineRule="auto"/>
      </w:pPr>
      <w:r>
        <w:separator/>
      </w:r>
    </w:p>
  </w:endnote>
  <w:endnote w:type="continuationSeparator" w:id="0">
    <w:p w14:paraId="34BD8C3F" w14:textId="77777777" w:rsidR="004F2453" w:rsidRDefault="004F2453" w:rsidP="00B91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rica One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swiss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280316"/>
      <w:docPartObj>
        <w:docPartGallery w:val="Page Numbers (Bottom of Page)"/>
        <w:docPartUnique/>
      </w:docPartObj>
    </w:sdtPr>
    <w:sdtEndPr/>
    <w:sdtContent>
      <w:p w14:paraId="17FF4932" w14:textId="391377DF" w:rsidR="00B91357" w:rsidRDefault="00B91357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656F">
          <w:rPr>
            <w:noProof/>
          </w:rPr>
          <w:t>7</w:t>
        </w:r>
        <w:r>
          <w:fldChar w:fldCharType="end"/>
        </w:r>
      </w:p>
    </w:sdtContent>
  </w:sdt>
  <w:p w14:paraId="71A35EFD" w14:textId="77777777" w:rsidR="00B91357" w:rsidRDefault="00B91357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319910" w14:textId="77777777" w:rsidR="004F2453" w:rsidRDefault="004F2453" w:rsidP="00B91357">
      <w:pPr>
        <w:spacing w:after="0" w:line="240" w:lineRule="auto"/>
      </w:pPr>
      <w:r>
        <w:separator/>
      </w:r>
    </w:p>
  </w:footnote>
  <w:footnote w:type="continuationSeparator" w:id="0">
    <w:p w14:paraId="5DC7C9A9" w14:textId="77777777" w:rsidR="004F2453" w:rsidRDefault="004F2453" w:rsidP="00B913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7D90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1">
    <w:nsid w:val="02AF2047"/>
    <w:multiLevelType w:val="singleLevel"/>
    <w:tmpl w:val="DD3E46AE"/>
    <w:lvl w:ilvl="0">
      <w:start w:val="2"/>
      <w:numFmt w:val="decimal"/>
      <w:lvlText w:val="1.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">
    <w:nsid w:val="091216ED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3">
    <w:nsid w:val="134907C3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4">
    <w:nsid w:val="18923FE0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5">
    <w:nsid w:val="1C52229D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6">
    <w:nsid w:val="3D540394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7">
    <w:nsid w:val="3E0D49AE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8">
    <w:nsid w:val="40901731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9">
    <w:nsid w:val="54E0574F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10">
    <w:nsid w:val="5BF469A4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11">
    <w:nsid w:val="5D49749E"/>
    <w:multiLevelType w:val="hybridMultilevel"/>
    <w:tmpl w:val="26502B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761712"/>
    <w:multiLevelType w:val="multilevel"/>
    <w:tmpl w:val="9C40B410"/>
    <w:styleLink w:val="WWNum1"/>
    <w:lvl w:ilvl="0">
      <w:numFmt w:val="bullet"/>
      <w:lvlText w:val="-"/>
      <w:lvlJc w:val="left"/>
      <w:pPr>
        <w:ind w:left="360" w:hanging="360"/>
      </w:pPr>
      <w:rPr>
        <w:rFonts w:ascii="Erica One" w:eastAsia="Erica One" w:hAnsi="Erica One" w:cs="Erica One"/>
        <w:position w:val="0"/>
        <w:vertAlign w:val="baseline"/>
      </w:rPr>
    </w:lvl>
    <w:lvl w:ilvl="1">
      <w:numFmt w:val="bullet"/>
      <w:lvlText w:val="o"/>
      <w:lvlJc w:val="left"/>
      <w:pPr>
        <w:ind w:left="513" w:hanging="360"/>
      </w:pPr>
      <w:rPr>
        <w:rFonts w:ascii="Courier New" w:eastAsia="Courier New" w:hAnsi="Courier New" w:cs="Courier New"/>
        <w:position w:val="0"/>
        <w:vertAlign w:val="baseline"/>
      </w:rPr>
    </w:lvl>
    <w:lvl w:ilvl="2">
      <w:numFmt w:val="bullet"/>
      <w:lvlText w:val="▪"/>
      <w:lvlJc w:val="left"/>
      <w:pPr>
        <w:ind w:left="1233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3">
      <w:numFmt w:val="bullet"/>
      <w:lvlText w:val="●"/>
      <w:lvlJc w:val="left"/>
      <w:pPr>
        <w:ind w:left="1953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4">
      <w:numFmt w:val="bullet"/>
      <w:lvlText w:val="o"/>
      <w:lvlJc w:val="left"/>
      <w:pPr>
        <w:ind w:left="2673" w:hanging="360"/>
      </w:pPr>
      <w:rPr>
        <w:rFonts w:ascii="Courier New" w:eastAsia="Courier New" w:hAnsi="Courier New" w:cs="Courier New"/>
        <w:position w:val="0"/>
        <w:vertAlign w:val="baseline"/>
      </w:rPr>
    </w:lvl>
    <w:lvl w:ilvl="5">
      <w:numFmt w:val="bullet"/>
      <w:lvlText w:val="▪"/>
      <w:lvlJc w:val="left"/>
      <w:pPr>
        <w:ind w:left="3393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6">
      <w:numFmt w:val="bullet"/>
      <w:lvlText w:val="●"/>
      <w:lvlJc w:val="left"/>
      <w:pPr>
        <w:ind w:left="4113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7">
      <w:numFmt w:val="bullet"/>
      <w:lvlText w:val="o"/>
      <w:lvlJc w:val="left"/>
      <w:pPr>
        <w:ind w:left="4833" w:hanging="360"/>
      </w:pPr>
      <w:rPr>
        <w:rFonts w:ascii="Courier New" w:eastAsia="Courier New" w:hAnsi="Courier New" w:cs="Courier New"/>
        <w:position w:val="0"/>
        <w:vertAlign w:val="baseline"/>
      </w:rPr>
    </w:lvl>
    <w:lvl w:ilvl="8">
      <w:numFmt w:val="bullet"/>
      <w:lvlText w:val="▪"/>
      <w:lvlJc w:val="left"/>
      <w:pPr>
        <w:ind w:left="5553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</w:abstractNum>
  <w:abstractNum w:abstractNumId="13">
    <w:nsid w:val="6C2758FA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14">
    <w:nsid w:val="6CC22D6A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15">
    <w:nsid w:val="7AE735BE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5"/>
  </w:num>
  <w:num w:numId="5">
    <w:abstractNumId w:val="14"/>
  </w:num>
  <w:num w:numId="6">
    <w:abstractNumId w:val="9"/>
  </w:num>
  <w:num w:numId="7">
    <w:abstractNumId w:val="8"/>
  </w:num>
  <w:num w:numId="8">
    <w:abstractNumId w:val="6"/>
  </w:num>
  <w:num w:numId="9">
    <w:abstractNumId w:val="5"/>
  </w:num>
  <w:num w:numId="10">
    <w:abstractNumId w:val="7"/>
  </w:num>
  <w:num w:numId="11">
    <w:abstractNumId w:val="13"/>
  </w:num>
  <w:num w:numId="12">
    <w:abstractNumId w:val="0"/>
  </w:num>
  <w:num w:numId="13">
    <w:abstractNumId w:val="10"/>
  </w:num>
  <w:num w:numId="14">
    <w:abstractNumId w:val="12"/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B90"/>
    <w:rsid w:val="000023F6"/>
    <w:rsid w:val="00020D8A"/>
    <w:rsid w:val="000254A0"/>
    <w:rsid w:val="00033C26"/>
    <w:rsid w:val="00034393"/>
    <w:rsid w:val="0003544B"/>
    <w:rsid w:val="0003656F"/>
    <w:rsid w:val="00036CF2"/>
    <w:rsid w:val="00036F43"/>
    <w:rsid w:val="000514B2"/>
    <w:rsid w:val="0005179F"/>
    <w:rsid w:val="00055540"/>
    <w:rsid w:val="00055C72"/>
    <w:rsid w:val="00055F78"/>
    <w:rsid w:val="00062E16"/>
    <w:rsid w:val="00072158"/>
    <w:rsid w:val="00076690"/>
    <w:rsid w:val="000841A9"/>
    <w:rsid w:val="00092DE2"/>
    <w:rsid w:val="00094018"/>
    <w:rsid w:val="000A04B4"/>
    <w:rsid w:val="000A3BF8"/>
    <w:rsid w:val="000A7F48"/>
    <w:rsid w:val="000B24DC"/>
    <w:rsid w:val="000B36E2"/>
    <w:rsid w:val="000B404F"/>
    <w:rsid w:val="000B61B9"/>
    <w:rsid w:val="000C0FC6"/>
    <w:rsid w:val="000C1797"/>
    <w:rsid w:val="000C4947"/>
    <w:rsid w:val="000D37CD"/>
    <w:rsid w:val="000D3E57"/>
    <w:rsid w:val="000D6DF1"/>
    <w:rsid w:val="000E2964"/>
    <w:rsid w:val="000E4B8A"/>
    <w:rsid w:val="000F2322"/>
    <w:rsid w:val="000F41F1"/>
    <w:rsid w:val="00103182"/>
    <w:rsid w:val="00106880"/>
    <w:rsid w:val="00115346"/>
    <w:rsid w:val="00122582"/>
    <w:rsid w:val="00125EE3"/>
    <w:rsid w:val="00127995"/>
    <w:rsid w:val="00130C1B"/>
    <w:rsid w:val="0013141E"/>
    <w:rsid w:val="00154174"/>
    <w:rsid w:val="00154389"/>
    <w:rsid w:val="00160DC1"/>
    <w:rsid w:val="001639EB"/>
    <w:rsid w:val="00167DDB"/>
    <w:rsid w:val="00167EFF"/>
    <w:rsid w:val="00170226"/>
    <w:rsid w:val="00181DA3"/>
    <w:rsid w:val="001854F9"/>
    <w:rsid w:val="00190361"/>
    <w:rsid w:val="001913B4"/>
    <w:rsid w:val="0019415E"/>
    <w:rsid w:val="00194E13"/>
    <w:rsid w:val="001950FA"/>
    <w:rsid w:val="001A021F"/>
    <w:rsid w:val="001A46FC"/>
    <w:rsid w:val="001B682A"/>
    <w:rsid w:val="001B6F07"/>
    <w:rsid w:val="001C5DC3"/>
    <w:rsid w:val="001C7ACA"/>
    <w:rsid w:val="001D117D"/>
    <w:rsid w:val="001D2436"/>
    <w:rsid w:val="001D2858"/>
    <w:rsid w:val="001D2B0E"/>
    <w:rsid w:val="001D46AD"/>
    <w:rsid w:val="001D5889"/>
    <w:rsid w:val="001E144A"/>
    <w:rsid w:val="001E4594"/>
    <w:rsid w:val="001F436C"/>
    <w:rsid w:val="001F441A"/>
    <w:rsid w:val="002027BF"/>
    <w:rsid w:val="00210DD0"/>
    <w:rsid w:val="00212930"/>
    <w:rsid w:val="00213C4D"/>
    <w:rsid w:val="002156AA"/>
    <w:rsid w:val="00220031"/>
    <w:rsid w:val="00220D21"/>
    <w:rsid w:val="0022120F"/>
    <w:rsid w:val="002262A0"/>
    <w:rsid w:val="00227D11"/>
    <w:rsid w:val="00231A1F"/>
    <w:rsid w:val="002447B0"/>
    <w:rsid w:val="002568E7"/>
    <w:rsid w:val="002815D1"/>
    <w:rsid w:val="00281F41"/>
    <w:rsid w:val="00285896"/>
    <w:rsid w:val="002861F3"/>
    <w:rsid w:val="0029261C"/>
    <w:rsid w:val="00292FF6"/>
    <w:rsid w:val="002962A6"/>
    <w:rsid w:val="002B21A2"/>
    <w:rsid w:val="002B33F4"/>
    <w:rsid w:val="002B5874"/>
    <w:rsid w:val="002B5F28"/>
    <w:rsid w:val="002B6A5F"/>
    <w:rsid w:val="002C5D16"/>
    <w:rsid w:val="002C67A3"/>
    <w:rsid w:val="002E3009"/>
    <w:rsid w:val="002E4A2D"/>
    <w:rsid w:val="00300E1D"/>
    <w:rsid w:val="003120AB"/>
    <w:rsid w:val="003136C7"/>
    <w:rsid w:val="00317B55"/>
    <w:rsid w:val="0032539F"/>
    <w:rsid w:val="00330FB4"/>
    <w:rsid w:val="0033512F"/>
    <w:rsid w:val="0034207C"/>
    <w:rsid w:val="003479B2"/>
    <w:rsid w:val="0035402F"/>
    <w:rsid w:val="003611DD"/>
    <w:rsid w:val="00361573"/>
    <w:rsid w:val="0036162F"/>
    <w:rsid w:val="00363F91"/>
    <w:rsid w:val="00366274"/>
    <w:rsid w:val="003672C6"/>
    <w:rsid w:val="0036764C"/>
    <w:rsid w:val="0038581E"/>
    <w:rsid w:val="003860B3"/>
    <w:rsid w:val="00390AF6"/>
    <w:rsid w:val="003A1305"/>
    <w:rsid w:val="003B2BF0"/>
    <w:rsid w:val="003B464B"/>
    <w:rsid w:val="003B6B3D"/>
    <w:rsid w:val="003C26F9"/>
    <w:rsid w:val="003C7F30"/>
    <w:rsid w:val="003D1E78"/>
    <w:rsid w:val="003D3F2B"/>
    <w:rsid w:val="003E06B8"/>
    <w:rsid w:val="003E0E27"/>
    <w:rsid w:val="003E23F3"/>
    <w:rsid w:val="003E668E"/>
    <w:rsid w:val="003E6EC7"/>
    <w:rsid w:val="003F14D8"/>
    <w:rsid w:val="003F31AF"/>
    <w:rsid w:val="003F5245"/>
    <w:rsid w:val="00400EEB"/>
    <w:rsid w:val="00404C0B"/>
    <w:rsid w:val="00405E37"/>
    <w:rsid w:val="004067E8"/>
    <w:rsid w:val="004117A7"/>
    <w:rsid w:val="00422DCB"/>
    <w:rsid w:val="00425F8F"/>
    <w:rsid w:val="00436C0B"/>
    <w:rsid w:val="0044160C"/>
    <w:rsid w:val="0045012B"/>
    <w:rsid w:val="00456F9A"/>
    <w:rsid w:val="00457525"/>
    <w:rsid w:val="00465C57"/>
    <w:rsid w:val="00467839"/>
    <w:rsid w:val="00471EE0"/>
    <w:rsid w:val="00474EF5"/>
    <w:rsid w:val="004861AF"/>
    <w:rsid w:val="00490A5C"/>
    <w:rsid w:val="00493F97"/>
    <w:rsid w:val="00496A9A"/>
    <w:rsid w:val="004B01C5"/>
    <w:rsid w:val="004B0D3B"/>
    <w:rsid w:val="004B2C54"/>
    <w:rsid w:val="004B5912"/>
    <w:rsid w:val="004B5E6C"/>
    <w:rsid w:val="004B6EFC"/>
    <w:rsid w:val="004B7864"/>
    <w:rsid w:val="004D3D5D"/>
    <w:rsid w:val="004D60E0"/>
    <w:rsid w:val="004E6054"/>
    <w:rsid w:val="004E700C"/>
    <w:rsid w:val="004F2453"/>
    <w:rsid w:val="004F41DC"/>
    <w:rsid w:val="004F6AAF"/>
    <w:rsid w:val="0050377B"/>
    <w:rsid w:val="005039F4"/>
    <w:rsid w:val="005141C4"/>
    <w:rsid w:val="00514E0A"/>
    <w:rsid w:val="0052185A"/>
    <w:rsid w:val="00521DC7"/>
    <w:rsid w:val="00523A59"/>
    <w:rsid w:val="00524A48"/>
    <w:rsid w:val="0053165E"/>
    <w:rsid w:val="00534BDD"/>
    <w:rsid w:val="00545025"/>
    <w:rsid w:val="0054797B"/>
    <w:rsid w:val="00552525"/>
    <w:rsid w:val="00554D41"/>
    <w:rsid w:val="00555646"/>
    <w:rsid w:val="00556674"/>
    <w:rsid w:val="00561A4C"/>
    <w:rsid w:val="00562D5C"/>
    <w:rsid w:val="00563220"/>
    <w:rsid w:val="00573660"/>
    <w:rsid w:val="00574B4D"/>
    <w:rsid w:val="0057617E"/>
    <w:rsid w:val="00577D40"/>
    <w:rsid w:val="005805AD"/>
    <w:rsid w:val="005915CF"/>
    <w:rsid w:val="00592343"/>
    <w:rsid w:val="005A19C3"/>
    <w:rsid w:val="005A2AD1"/>
    <w:rsid w:val="005A2E47"/>
    <w:rsid w:val="005A42E4"/>
    <w:rsid w:val="005A56D6"/>
    <w:rsid w:val="005A5870"/>
    <w:rsid w:val="005B162B"/>
    <w:rsid w:val="005B6DAA"/>
    <w:rsid w:val="005C0ED0"/>
    <w:rsid w:val="005C3C18"/>
    <w:rsid w:val="005C5759"/>
    <w:rsid w:val="005C67B8"/>
    <w:rsid w:val="005D0A72"/>
    <w:rsid w:val="005D1550"/>
    <w:rsid w:val="005D6B90"/>
    <w:rsid w:val="005D7797"/>
    <w:rsid w:val="005E3209"/>
    <w:rsid w:val="005E3831"/>
    <w:rsid w:val="005E4AE4"/>
    <w:rsid w:val="005E5AEC"/>
    <w:rsid w:val="005F034D"/>
    <w:rsid w:val="005F262E"/>
    <w:rsid w:val="005F43F8"/>
    <w:rsid w:val="00606F78"/>
    <w:rsid w:val="00611892"/>
    <w:rsid w:val="00616642"/>
    <w:rsid w:val="0063393D"/>
    <w:rsid w:val="00633BD8"/>
    <w:rsid w:val="006461A0"/>
    <w:rsid w:val="00652DE8"/>
    <w:rsid w:val="0065791E"/>
    <w:rsid w:val="00665E49"/>
    <w:rsid w:val="00670B80"/>
    <w:rsid w:val="006715C0"/>
    <w:rsid w:val="00673723"/>
    <w:rsid w:val="00674E2F"/>
    <w:rsid w:val="00676BA7"/>
    <w:rsid w:val="0068152C"/>
    <w:rsid w:val="00682B9A"/>
    <w:rsid w:val="00685819"/>
    <w:rsid w:val="006866E8"/>
    <w:rsid w:val="00693343"/>
    <w:rsid w:val="006942BA"/>
    <w:rsid w:val="006A30AA"/>
    <w:rsid w:val="006A3334"/>
    <w:rsid w:val="006A380A"/>
    <w:rsid w:val="006A497B"/>
    <w:rsid w:val="006A54C2"/>
    <w:rsid w:val="006A67F2"/>
    <w:rsid w:val="006A6BFE"/>
    <w:rsid w:val="006C21D6"/>
    <w:rsid w:val="006C2AE5"/>
    <w:rsid w:val="006C506A"/>
    <w:rsid w:val="006D0E15"/>
    <w:rsid w:val="006D1F60"/>
    <w:rsid w:val="006F146B"/>
    <w:rsid w:val="006F5D20"/>
    <w:rsid w:val="006F5E65"/>
    <w:rsid w:val="007004CB"/>
    <w:rsid w:val="007068D5"/>
    <w:rsid w:val="00717743"/>
    <w:rsid w:val="00720D08"/>
    <w:rsid w:val="00722380"/>
    <w:rsid w:val="00733702"/>
    <w:rsid w:val="00733D7F"/>
    <w:rsid w:val="007534BF"/>
    <w:rsid w:val="00761BAB"/>
    <w:rsid w:val="00763E7D"/>
    <w:rsid w:val="00764783"/>
    <w:rsid w:val="007724EF"/>
    <w:rsid w:val="00774A92"/>
    <w:rsid w:val="00774D4C"/>
    <w:rsid w:val="00777750"/>
    <w:rsid w:val="007839AF"/>
    <w:rsid w:val="00785434"/>
    <w:rsid w:val="00786374"/>
    <w:rsid w:val="007956C2"/>
    <w:rsid w:val="007966C0"/>
    <w:rsid w:val="007A3716"/>
    <w:rsid w:val="007A753B"/>
    <w:rsid w:val="007C54D6"/>
    <w:rsid w:val="007D517E"/>
    <w:rsid w:val="007E4A33"/>
    <w:rsid w:val="007E7D97"/>
    <w:rsid w:val="007F3C87"/>
    <w:rsid w:val="007F67E2"/>
    <w:rsid w:val="00800463"/>
    <w:rsid w:val="0080705D"/>
    <w:rsid w:val="008115EE"/>
    <w:rsid w:val="008224D1"/>
    <w:rsid w:val="0082291D"/>
    <w:rsid w:val="008301ED"/>
    <w:rsid w:val="008332A4"/>
    <w:rsid w:val="00843D76"/>
    <w:rsid w:val="00844B5A"/>
    <w:rsid w:val="0084608C"/>
    <w:rsid w:val="00852F9D"/>
    <w:rsid w:val="00852FDC"/>
    <w:rsid w:val="00855160"/>
    <w:rsid w:val="008556C1"/>
    <w:rsid w:val="00856615"/>
    <w:rsid w:val="0085719B"/>
    <w:rsid w:val="0087082C"/>
    <w:rsid w:val="00870BDD"/>
    <w:rsid w:val="00870E62"/>
    <w:rsid w:val="00871F50"/>
    <w:rsid w:val="0087504F"/>
    <w:rsid w:val="00875E0B"/>
    <w:rsid w:val="00880B64"/>
    <w:rsid w:val="008823B2"/>
    <w:rsid w:val="00884056"/>
    <w:rsid w:val="008920EF"/>
    <w:rsid w:val="00897CF4"/>
    <w:rsid w:val="008A025E"/>
    <w:rsid w:val="008A1E58"/>
    <w:rsid w:val="008A4974"/>
    <w:rsid w:val="008B39A2"/>
    <w:rsid w:val="008B565E"/>
    <w:rsid w:val="008C7117"/>
    <w:rsid w:val="008D232B"/>
    <w:rsid w:val="008F2FD4"/>
    <w:rsid w:val="008F624F"/>
    <w:rsid w:val="00902D32"/>
    <w:rsid w:val="009034D4"/>
    <w:rsid w:val="00915647"/>
    <w:rsid w:val="009158EE"/>
    <w:rsid w:val="009171F2"/>
    <w:rsid w:val="00931CBA"/>
    <w:rsid w:val="00932203"/>
    <w:rsid w:val="00935CED"/>
    <w:rsid w:val="009365BF"/>
    <w:rsid w:val="009367F8"/>
    <w:rsid w:val="009503F1"/>
    <w:rsid w:val="009530E4"/>
    <w:rsid w:val="00953E1D"/>
    <w:rsid w:val="009617DF"/>
    <w:rsid w:val="00966922"/>
    <w:rsid w:val="00977EDA"/>
    <w:rsid w:val="00980D3A"/>
    <w:rsid w:val="00986980"/>
    <w:rsid w:val="009950B9"/>
    <w:rsid w:val="00997EC0"/>
    <w:rsid w:val="009A195B"/>
    <w:rsid w:val="009A6705"/>
    <w:rsid w:val="009B3DB6"/>
    <w:rsid w:val="009B4824"/>
    <w:rsid w:val="009C3001"/>
    <w:rsid w:val="009D2D31"/>
    <w:rsid w:val="009D76A5"/>
    <w:rsid w:val="009E1F97"/>
    <w:rsid w:val="009E260E"/>
    <w:rsid w:val="009E51B7"/>
    <w:rsid w:val="009F1AF3"/>
    <w:rsid w:val="00A0323F"/>
    <w:rsid w:val="00A078B9"/>
    <w:rsid w:val="00A15C47"/>
    <w:rsid w:val="00A20B88"/>
    <w:rsid w:val="00A26D87"/>
    <w:rsid w:val="00A36A3A"/>
    <w:rsid w:val="00A41127"/>
    <w:rsid w:val="00A434E2"/>
    <w:rsid w:val="00A4497A"/>
    <w:rsid w:val="00A45391"/>
    <w:rsid w:val="00A4743F"/>
    <w:rsid w:val="00A6454E"/>
    <w:rsid w:val="00A66AF3"/>
    <w:rsid w:val="00A7354B"/>
    <w:rsid w:val="00A801CB"/>
    <w:rsid w:val="00A81E13"/>
    <w:rsid w:val="00A853B2"/>
    <w:rsid w:val="00A87C2C"/>
    <w:rsid w:val="00A91A24"/>
    <w:rsid w:val="00A91BA9"/>
    <w:rsid w:val="00A945B1"/>
    <w:rsid w:val="00AA59E5"/>
    <w:rsid w:val="00AB0847"/>
    <w:rsid w:val="00AB7370"/>
    <w:rsid w:val="00AC1D3E"/>
    <w:rsid w:val="00AD06D0"/>
    <w:rsid w:val="00AD3482"/>
    <w:rsid w:val="00AD363C"/>
    <w:rsid w:val="00AD459F"/>
    <w:rsid w:val="00AD6215"/>
    <w:rsid w:val="00AD697A"/>
    <w:rsid w:val="00AE15C3"/>
    <w:rsid w:val="00AE7046"/>
    <w:rsid w:val="00AF11E4"/>
    <w:rsid w:val="00AF2A2F"/>
    <w:rsid w:val="00AF4EBE"/>
    <w:rsid w:val="00AF7117"/>
    <w:rsid w:val="00B03977"/>
    <w:rsid w:val="00B041DC"/>
    <w:rsid w:val="00B07EC8"/>
    <w:rsid w:val="00B14B46"/>
    <w:rsid w:val="00B15DD8"/>
    <w:rsid w:val="00B363C5"/>
    <w:rsid w:val="00B40411"/>
    <w:rsid w:val="00B41F40"/>
    <w:rsid w:val="00B531E3"/>
    <w:rsid w:val="00B56342"/>
    <w:rsid w:val="00B57E54"/>
    <w:rsid w:val="00B6215A"/>
    <w:rsid w:val="00B74241"/>
    <w:rsid w:val="00B82879"/>
    <w:rsid w:val="00B833E4"/>
    <w:rsid w:val="00B83729"/>
    <w:rsid w:val="00B91357"/>
    <w:rsid w:val="00B94916"/>
    <w:rsid w:val="00BA2DA6"/>
    <w:rsid w:val="00BA3D5B"/>
    <w:rsid w:val="00BA58BF"/>
    <w:rsid w:val="00BB4399"/>
    <w:rsid w:val="00BC1870"/>
    <w:rsid w:val="00BC2254"/>
    <w:rsid w:val="00BC47F9"/>
    <w:rsid w:val="00BC49D6"/>
    <w:rsid w:val="00BC53A7"/>
    <w:rsid w:val="00BE52A0"/>
    <w:rsid w:val="00BF0672"/>
    <w:rsid w:val="00BF31FC"/>
    <w:rsid w:val="00BF46F5"/>
    <w:rsid w:val="00BF5759"/>
    <w:rsid w:val="00BF7FCB"/>
    <w:rsid w:val="00C01B32"/>
    <w:rsid w:val="00C05F7A"/>
    <w:rsid w:val="00C06839"/>
    <w:rsid w:val="00C06903"/>
    <w:rsid w:val="00C14174"/>
    <w:rsid w:val="00C3077E"/>
    <w:rsid w:val="00C32EE2"/>
    <w:rsid w:val="00C347E6"/>
    <w:rsid w:val="00C37BED"/>
    <w:rsid w:val="00C40725"/>
    <w:rsid w:val="00C43556"/>
    <w:rsid w:val="00C50E94"/>
    <w:rsid w:val="00C51F79"/>
    <w:rsid w:val="00C64E18"/>
    <w:rsid w:val="00C671D4"/>
    <w:rsid w:val="00C673A8"/>
    <w:rsid w:val="00C740CA"/>
    <w:rsid w:val="00C80D8F"/>
    <w:rsid w:val="00C829D0"/>
    <w:rsid w:val="00C92BA1"/>
    <w:rsid w:val="00C9690C"/>
    <w:rsid w:val="00C96FA1"/>
    <w:rsid w:val="00CA1B3C"/>
    <w:rsid w:val="00CA61AA"/>
    <w:rsid w:val="00CB30DB"/>
    <w:rsid w:val="00CB3115"/>
    <w:rsid w:val="00CB73A7"/>
    <w:rsid w:val="00CC05C5"/>
    <w:rsid w:val="00CC19DF"/>
    <w:rsid w:val="00CC32D7"/>
    <w:rsid w:val="00CC46DD"/>
    <w:rsid w:val="00CC4BA7"/>
    <w:rsid w:val="00CE0550"/>
    <w:rsid w:val="00CE3CCC"/>
    <w:rsid w:val="00CF0AEE"/>
    <w:rsid w:val="00D00ED5"/>
    <w:rsid w:val="00D02F5C"/>
    <w:rsid w:val="00D1198C"/>
    <w:rsid w:val="00D12E96"/>
    <w:rsid w:val="00D15252"/>
    <w:rsid w:val="00D21C74"/>
    <w:rsid w:val="00D25BB4"/>
    <w:rsid w:val="00D36392"/>
    <w:rsid w:val="00D376A1"/>
    <w:rsid w:val="00D37F37"/>
    <w:rsid w:val="00D56C02"/>
    <w:rsid w:val="00D61244"/>
    <w:rsid w:val="00D67599"/>
    <w:rsid w:val="00D679FC"/>
    <w:rsid w:val="00D731C5"/>
    <w:rsid w:val="00D7348D"/>
    <w:rsid w:val="00D808C4"/>
    <w:rsid w:val="00D84112"/>
    <w:rsid w:val="00D93E3B"/>
    <w:rsid w:val="00D968E3"/>
    <w:rsid w:val="00DA69F9"/>
    <w:rsid w:val="00DA7744"/>
    <w:rsid w:val="00DB20A7"/>
    <w:rsid w:val="00DB5394"/>
    <w:rsid w:val="00DB560C"/>
    <w:rsid w:val="00DB6E89"/>
    <w:rsid w:val="00DC0B07"/>
    <w:rsid w:val="00DC0DCA"/>
    <w:rsid w:val="00DC1B7D"/>
    <w:rsid w:val="00DC4C97"/>
    <w:rsid w:val="00DC587C"/>
    <w:rsid w:val="00DC6F73"/>
    <w:rsid w:val="00DD02AF"/>
    <w:rsid w:val="00DD03B3"/>
    <w:rsid w:val="00DD06A4"/>
    <w:rsid w:val="00DD072D"/>
    <w:rsid w:val="00DD74E5"/>
    <w:rsid w:val="00DD7547"/>
    <w:rsid w:val="00DD7AF4"/>
    <w:rsid w:val="00DE4002"/>
    <w:rsid w:val="00DE4277"/>
    <w:rsid w:val="00DF21BB"/>
    <w:rsid w:val="00DF7526"/>
    <w:rsid w:val="00DF776D"/>
    <w:rsid w:val="00E005DA"/>
    <w:rsid w:val="00E0205E"/>
    <w:rsid w:val="00E032A9"/>
    <w:rsid w:val="00E05AF7"/>
    <w:rsid w:val="00E11FB7"/>
    <w:rsid w:val="00E1276C"/>
    <w:rsid w:val="00E1494D"/>
    <w:rsid w:val="00E15220"/>
    <w:rsid w:val="00E15E72"/>
    <w:rsid w:val="00E20102"/>
    <w:rsid w:val="00E303ED"/>
    <w:rsid w:val="00E30944"/>
    <w:rsid w:val="00E32D08"/>
    <w:rsid w:val="00E377E8"/>
    <w:rsid w:val="00E40BE5"/>
    <w:rsid w:val="00E424EE"/>
    <w:rsid w:val="00E6234F"/>
    <w:rsid w:val="00E6546F"/>
    <w:rsid w:val="00E67E0F"/>
    <w:rsid w:val="00E73B07"/>
    <w:rsid w:val="00E750B8"/>
    <w:rsid w:val="00E82466"/>
    <w:rsid w:val="00E9250B"/>
    <w:rsid w:val="00E929C3"/>
    <w:rsid w:val="00E94064"/>
    <w:rsid w:val="00EB019A"/>
    <w:rsid w:val="00EC21EE"/>
    <w:rsid w:val="00EC2D4A"/>
    <w:rsid w:val="00EC44CE"/>
    <w:rsid w:val="00EC5AB1"/>
    <w:rsid w:val="00ED305E"/>
    <w:rsid w:val="00ED6A1A"/>
    <w:rsid w:val="00EE1A41"/>
    <w:rsid w:val="00F010E0"/>
    <w:rsid w:val="00F0276E"/>
    <w:rsid w:val="00F11A6B"/>
    <w:rsid w:val="00F14783"/>
    <w:rsid w:val="00F15146"/>
    <w:rsid w:val="00F20215"/>
    <w:rsid w:val="00F226B2"/>
    <w:rsid w:val="00F30699"/>
    <w:rsid w:val="00F3295A"/>
    <w:rsid w:val="00F34D4D"/>
    <w:rsid w:val="00F4227B"/>
    <w:rsid w:val="00F4277E"/>
    <w:rsid w:val="00F47D0B"/>
    <w:rsid w:val="00F507B1"/>
    <w:rsid w:val="00F531EC"/>
    <w:rsid w:val="00F567C8"/>
    <w:rsid w:val="00F6006B"/>
    <w:rsid w:val="00F604B8"/>
    <w:rsid w:val="00F6431C"/>
    <w:rsid w:val="00F65FAE"/>
    <w:rsid w:val="00F67C54"/>
    <w:rsid w:val="00F81ED0"/>
    <w:rsid w:val="00F933B7"/>
    <w:rsid w:val="00F9565D"/>
    <w:rsid w:val="00F97633"/>
    <w:rsid w:val="00FA368D"/>
    <w:rsid w:val="00FA3CA3"/>
    <w:rsid w:val="00FC18AC"/>
    <w:rsid w:val="00FD676C"/>
    <w:rsid w:val="00FE0594"/>
    <w:rsid w:val="00FE33C7"/>
    <w:rsid w:val="00FE47A1"/>
    <w:rsid w:val="00FF3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285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0D37C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D37C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0D37C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0D37C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0D37CD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D3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37CD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rsid w:val="000D37CD"/>
    <w:rPr>
      <w:rFonts w:cs="Times New Roman"/>
      <w:color w:val="000080"/>
      <w:u w:val="single"/>
    </w:rPr>
  </w:style>
  <w:style w:type="paragraph" w:styleId="ab">
    <w:name w:val="Revision"/>
    <w:hidden/>
    <w:uiPriority w:val="99"/>
    <w:semiHidden/>
    <w:rsid w:val="00BF31FC"/>
    <w:pPr>
      <w:spacing w:after="0" w:line="240" w:lineRule="auto"/>
    </w:pPr>
  </w:style>
  <w:style w:type="paragraph" w:customStyle="1" w:styleId="ConsPlusNormal">
    <w:name w:val="ConsPlusNormal"/>
    <w:rsid w:val="0013141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0-">
    <w:name w:val="ХДВ 0-й отступ"/>
    <w:basedOn w:val="a"/>
    <w:qFormat/>
    <w:rsid w:val="005915CF"/>
    <w:pPr>
      <w:widowControl w:val="0"/>
      <w:spacing w:before="60" w:after="0" w:line="240" w:lineRule="auto"/>
      <w:ind w:left="567" w:hanging="567"/>
      <w:jc w:val="both"/>
    </w:pPr>
    <w:rPr>
      <w:rFonts w:ascii="Times New Roman" w:eastAsia="Times New Roman" w:hAnsi="Times New Roman" w:cs="Arial"/>
      <w:spacing w:val="-4"/>
      <w:sz w:val="24"/>
      <w:szCs w:val="24"/>
      <w:lang w:eastAsia="ru-RU"/>
    </w:rPr>
  </w:style>
  <w:style w:type="paragraph" w:customStyle="1" w:styleId="23">
    <w:name w:val="Основной текст 23"/>
    <w:basedOn w:val="a"/>
    <w:rsid w:val="0055564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c">
    <w:name w:val="Table Grid"/>
    <w:basedOn w:val="a1"/>
    <w:uiPriority w:val="59"/>
    <w:rsid w:val="00125E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F14783"/>
    <w:pPr>
      <w:tabs>
        <w:tab w:val="left" w:pos="8640"/>
      </w:tabs>
      <w:suppressAutoHyphens/>
      <w:spacing w:after="0" w:line="240" w:lineRule="auto"/>
      <w:jc w:val="both"/>
    </w:pPr>
    <w:rPr>
      <w:rFonts w:ascii="Arial" w:eastAsia="Times New Roman" w:hAnsi="Arial" w:cs="Arial"/>
      <w:sz w:val="28"/>
      <w:szCs w:val="24"/>
      <w:lang w:eastAsia="ar-SA"/>
    </w:rPr>
  </w:style>
  <w:style w:type="paragraph" w:styleId="ad">
    <w:name w:val="List Paragraph"/>
    <w:basedOn w:val="a"/>
    <w:link w:val="ae"/>
    <w:uiPriority w:val="34"/>
    <w:qFormat/>
    <w:rsid w:val="0068152C"/>
    <w:pPr>
      <w:ind w:left="720"/>
      <w:contextualSpacing/>
    </w:pPr>
  </w:style>
  <w:style w:type="paragraph" w:customStyle="1" w:styleId="22">
    <w:name w:val="Основной текст 22"/>
    <w:basedOn w:val="a"/>
    <w:rsid w:val="005805AD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EC21EE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0"/>
      <w:szCs w:val="20"/>
      <w:lang w:eastAsia="zh-CN" w:bidi="hi-IN"/>
    </w:rPr>
  </w:style>
  <w:style w:type="numbering" w:customStyle="1" w:styleId="WWNum1">
    <w:name w:val="WWNum1"/>
    <w:rsid w:val="006A3334"/>
    <w:pPr>
      <w:numPr>
        <w:numId w:val="14"/>
      </w:numPr>
    </w:pPr>
  </w:style>
  <w:style w:type="character" w:customStyle="1" w:styleId="ae">
    <w:name w:val="Абзац списка Знак"/>
    <w:basedOn w:val="a0"/>
    <w:link w:val="ad"/>
    <w:uiPriority w:val="34"/>
    <w:rsid w:val="006A3334"/>
  </w:style>
  <w:style w:type="paragraph" w:styleId="af">
    <w:name w:val="Body Text"/>
    <w:basedOn w:val="a"/>
    <w:link w:val="af0"/>
    <w:rsid w:val="00CB3115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character" w:customStyle="1" w:styleId="af0">
    <w:name w:val="Основной текст Знак"/>
    <w:basedOn w:val="a0"/>
    <w:link w:val="af"/>
    <w:rsid w:val="00CB3115"/>
    <w:rPr>
      <w:rFonts w:ascii="Arial" w:eastAsia="Times New Roman" w:hAnsi="Arial" w:cs="Times New Roman"/>
      <w:szCs w:val="20"/>
      <w:lang w:eastAsia="ar-SA"/>
    </w:rPr>
  </w:style>
  <w:style w:type="paragraph" w:customStyle="1" w:styleId="Style3">
    <w:name w:val="Style3"/>
    <w:basedOn w:val="a"/>
    <w:uiPriority w:val="99"/>
    <w:rsid w:val="007A753B"/>
    <w:pPr>
      <w:widowControl w:val="0"/>
      <w:autoSpaceDE w:val="0"/>
      <w:autoSpaceDN w:val="0"/>
      <w:adjustRightInd w:val="0"/>
      <w:spacing w:after="0" w:line="235" w:lineRule="exact"/>
      <w:ind w:firstLine="52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7A753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7A753B"/>
    <w:rPr>
      <w:rFonts w:ascii="Times New Roman" w:hAnsi="Times New Roman" w:cs="Times New Roman"/>
      <w:sz w:val="18"/>
      <w:szCs w:val="18"/>
    </w:rPr>
  </w:style>
  <w:style w:type="paragraph" w:customStyle="1" w:styleId="Style5">
    <w:name w:val="Style5"/>
    <w:basedOn w:val="a"/>
    <w:uiPriority w:val="99"/>
    <w:rsid w:val="007A753B"/>
    <w:pPr>
      <w:widowControl w:val="0"/>
      <w:autoSpaceDE w:val="0"/>
      <w:autoSpaceDN w:val="0"/>
      <w:adjustRightInd w:val="0"/>
      <w:spacing w:after="0" w:line="237" w:lineRule="exact"/>
      <w:ind w:firstLine="56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7A753B"/>
    <w:rPr>
      <w:rFonts w:ascii="Times New Roman" w:hAnsi="Times New Roman" w:cs="Times New Roman"/>
      <w:sz w:val="18"/>
      <w:szCs w:val="18"/>
    </w:rPr>
  </w:style>
  <w:style w:type="character" w:customStyle="1" w:styleId="FontStyle12">
    <w:name w:val="Font Style12"/>
    <w:basedOn w:val="a0"/>
    <w:uiPriority w:val="99"/>
    <w:rsid w:val="00E3094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">
    <w:name w:val="Font Style15"/>
    <w:basedOn w:val="a0"/>
    <w:uiPriority w:val="99"/>
    <w:rsid w:val="00E3094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6">
    <w:name w:val="Font Style16"/>
    <w:basedOn w:val="a0"/>
    <w:uiPriority w:val="99"/>
    <w:rsid w:val="00E30944"/>
    <w:rPr>
      <w:rFonts w:ascii="Times New Roman" w:hAnsi="Times New Roman" w:cs="Times New Roman"/>
      <w:sz w:val="18"/>
      <w:szCs w:val="18"/>
    </w:rPr>
  </w:style>
  <w:style w:type="paragraph" w:styleId="af1">
    <w:name w:val="No Spacing"/>
    <w:uiPriority w:val="1"/>
    <w:qFormat/>
    <w:rsid w:val="00E30944"/>
    <w:pPr>
      <w:spacing w:after="0" w:line="240" w:lineRule="auto"/>
    </w:pPr>
    <w:rPr>
      <w:rFonts w:eastAsiaTheme="minorEastAsia"/>
      <w:lang w:val="en-US" w:bidi="en-US"/>
    </w:rPr>
  </w:style>
  <w:style w:type="paragraph" w:styleId="af2">
    <w:name w:val="header"/>
    <w:basedOn w:val="a"/>
    <w:link w:val="af3"/>
    <w:uiPriority w:val="99"/>
    <w:unhideWhenUsed/>
    <w:rsid w:val="00B91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B91357"/>
  </w:style>
  <w:style w:type="paragraph" w:styleId="af4">
    <w:name w:val="footer"/>
    <w:basedOn w:val="a"/>
    <w:link w:val="af5"/>
    <w:uiPriority w:val="99"/>
    <w:unhideWhenUsed/>
    <w:rsid w:val="00B91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913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0D37C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D37C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0D37C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0D37C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0D37CD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D3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37CD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rsid w:val="000D37CD"/>
    <w:rPr>
      <w:rFonts w:cs="Times New Roman"/>
      <w:color w:val="000080"/>
      <w:u w:val="single"/>
    </w:rPr>
  </w:style>
  <w:style w:type="paragraph" w:styleId="ab">
    <w:name w:val="Revision"/>
    <w:hidden/>
    <w:uiPriority w:val="99"/>
    <w:semiHidden/>
    <w:rsid w:val="00BF31FC"/>
    <w:pPr>
      <w:spacing w:after="0" w:line="240" w:lineRule="auto"/>
    </w:pPr>
  </w:style>
  <w:style w:type="paragraph" w:customStyle="1" w:styleId="ConsPlusNormal">
    <w:name w:val="ConsPlusNormal"/>
    <w:rsid w:val="0013141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0-">
    <w:name w:val="ХДВ 0-й отступ"/>
    <w:basedOn w:val="a"/>
    <w:qFormat/>
    <w:rsid w:val="005915CF"/>
    <w:pPr>
      <w:widowControl w:val="0"/>
      <w:spacing w:before="60" w:after="0" w:line="240" w:lineRule="auto"/>
      <w:ind w:left="567" w:hanging="567"/>
      <w:jc w:val="both"/>
    </w:pPr>
    <w:rPr>
      <w:rFonts w:ascii="Times New Roman" w:eastAsia="Times New Roman" w:hAnsi="Times New Roman" w:cs="Arial"/>
      <w:spacing w:val="-4"/>
      <w:sz w:val="24"/>
      <w:szCs w:val="24"/>
      <w:lang w:eastAsia="ru-RU"/>
    </w:rPr>
  </w:style>
  <w:style w:type="paragraph" w:customStyle="1" w:styleId="23">
    <w:name w:val="Основной текст 23"/>
    <w:basedOn w:val="a"/>
    <w:rsid w:val="0055564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c">
    <w:name w:val="Table Grid"/>
    <w:basedOn w:val="a1"/>
    <w:uiPriority w:val="59"/>
    <w:rsid w:val="00125E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F14783"/>
    <w:pPr>
      <w:tabs>
        <w:tab w:val="left" w:pos="8640"/>
      </w:tabs>
      <w:suppressAutoHyphens/>
      <w:spacing w:after="0" w:line="240" w:lineRule="auto"/>
      <w:jc w:val="both"/>
    </w:pPr>
    <w:rPr>
      <w:rFonts w:ascii="Arial" w:eastAsia="Times New Roman" w:hAnsi="Arial" w:cs="Arial"/>
      <w:sz w:val="28"/>
      <w:szCs w:val="24"/>
      <w:lang w:eastAsia="ar-SA"/>
    </w:rPr>
  </w:style>
  <w:style w:type="paragraph" w:styleId="ad">
    <w:name w:val="List Paragraph"/>
    <w:basedOn w:val="a"/>
    <w:link w:val="ae"/>
    <w:uiPriority w:val="34"/>
    <w:qFormat/>
    <w:rsid w:val="0068152C"/>
    <w:pPr>
      <w:ind w:left="720"/>
      <w:contextualSpacing/>
    </w:pPr>
  </w:style>
  <w:style w:type="paragraph" w:customStyle="1" w:styleId="22">
    <w:name w:val="Основной текст 22"/>
    <w:basedOn w:val="a"/>
    <w:rsid w:val="005805AD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EC21EE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0"/>
      <w:szCs w:val="20"/>
      <w:lang w:eastAsia="zh-CN" w:bidi="hi-IN"/>
    </w:rPr>
  </w:style>
  <w:style w:type="numbering" w:customStyle="1" w:styleId="WWNum1">
    <w:name w:val="WWNum1"/>
    <w:rsid w:val="006A3334"/>
    <w:pPr>
      <w:numPr>
        <w:numId w:val="14"/>
      </w:numPr>
    </w:pPr>
  </w:style>
  <w:style w:type="character" w:customStyle="1" w:styleId="ae">
    <w:name w:val="Абзац списка Знак"/>
    <w:basedOn w:val="a0"/>
    <w:link w:val="ad"/>
    <w:uiPriority w:val="34"/>
    <w:rsid w:val="006A3334"/>
  </w:style>
  <w:style w:type="paragraph" w:styleId="af">
    <w:name w:val="Body Text"/>
    <w:basedOn w:val="a"/>
    <w:link w:val="af0"/>
    <w:rsid w:val="00CB3115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character" w:customStyle="1" w:styleId="af0">
    <w:name w:val="Основной текст Знак"/>
    <w:basedOn w:val="a0"/>
    <w:link w:val="af"/>
    <w:rsid w:val="00CB3115"/>
    <w:rPr>
      <w:rFonts w:ascii="Arial" w:eastAsia="Times New Roman" w:hAnsi="Arial" w:cs="Times New Roman"/>
      <w:szCs w:val="20"/>
      <w:lang w:eastAsia="ar-SA"/>
    </w:rPr>
  </w:style>
  <w:style w:type="paragraph" w:customStyle="1" w:styleId="Style3">
    <w:name w:val="Style3"/>
    <w:basedOn w:val="a"/>
    <w:uiPriority w:val="99"/>
    <w:rsid w:val="007A753B"/>
    <w:pPr>
      <w:widowControl w:val="0"/>
      <w:autoSpaceDE w:val="0"/>
      <w:autoSpaceDN w:val="0"/>
      <w:adjustRightInd w:val="0"/>
      <w:spacing w:after="0" w:line="235" w:lineRule="exact"/>
      <w:ind w:firstLine="52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7A753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7A753B"/>
    <w:rPr>
      <w:rFonts w:ascii="Times New Roman" w:hAnsi="Times New Roman" w:cs="Times New Roman"/>
      <w:sz w:val="18"/>
      <w:szCs w:val="18"/>
    </w:rPr>
  </w:style>
  <w:style w:type="paragraph" w:customStyle="1" w:styleId="Style5">
    <w:name w:val="Style5"/>
    <w:basedOn w:val="a"/>
    <w:uiPriority w:val="99"/>
    <w:rsid w:val="007A753B"/>
    <w:pPr>
      <w:widowControl w:val="0"/>
      <w:autoSpaceDE w:val="0"/>
      <w:autoSpaceDN w:val="0"/>
      <w:adjustRightInd w:val="0"/>
      <w:spacing w:after="0" w:line="237" w:lineRule="exact"/>
      <w:ind w:firstLine="56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7A753B"/>
    <w:rPr>
      <w:rFonts w:ascii="Times New Roman" w:hAnsi="Times New Roman" w:cs="Times New Roman"/>
      <w:sz w:val="18"/>
      <w:szCs w:val="18"/>
    </w:rPr>
  </w:style>
  <w:style w:type="character" w:customStyle="1" w:styleId="FontStyle12">
    <w:name w:val="Font Style12"/>
    <w:basedOn w:val="a0"/>
    <w:uiPriority w:val="99"/>
    <w:rsid w:val="00E3094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">
    <w:name w:val="Font Style15"/>
    <w:basedOn w:val="a0"/>
    <w:uiPriority w:val="99"/>
    <w:rsid w:val="00E3094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6">
    <w:name w:val="Font Style16"/>
    <w:basedOn w:val="a0"/>
    <w:uiPriority w:val="99"/>
    <w:rsid w:val="00E30944"/>
    <w:rPr>
      <w:rFonts w:ascii="Times New Roman" w:hAnsi="Times New Roman" w:cs="Times New Roman"/>
      <w:sz w:val="18"/>
      <w:szCs w:val="18"/>
    </w:rPr>
  </w:style>
  <w:style w:type="paragraph" w:styleId="af1">
    <w:name w:val="No Spacing"/>
    <w:uiPriority w:val="1"/>
    <w:qFormat/>
    <w:rsid w:val="00E30944"/>
    <w:pPr>
      <w:spacing w:after="0" w:line="240" w:lineRule="auto"/>
    </w:pPr>
    <w:rPr>
      <w:rFonts w:eastAsiaTheme="minorEastAsia"/>
      <w:lang w:val="en-US" w:bidi="en-US"/>
    </w:rPr>
  </w:style>
  <w:style w:type="paragraph" w:styleId="af2">
    <w:name w:val="header"/>
    <w:basedOn w:val="a"/>
    <w:link w:val="af3"/>
    <w:uiPriority w:val="99"/>
    <w:unhideWhenUsed/>
    <w:rsid w:val="00B91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B91357"/>
  </w:style>
  <w:style w:type="paragraph" w:styleId="af4">
    <w:name w:val="footer"/>
    <w:basedOn w:val="a"/>
    <w:link w:val="af5"/>
    <w:uiPriority w:val="99"/>
    <w:unhideWhenUsed/>
    <w:rsid w:val="00B91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91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2453;fld=13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onsultant.ru/document/cons_doc_LAW_51038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11563&amp;dst=100247&amp;field=134&amp;date=20.09.2022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10" Type="http://schemas.openxmlformats.org/officeDocument/2006/relationships/hyperlink" Target="https://login.consultant.ru/link/?req=doc&amp;base=LAW&amp;n=411563&amp;dst=100059&amp;field=134&amp;date=20.09.202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&#1085;&#1072;&#1096;.&#1076;&#1086;&#1084;.&#1088;&#1092;" TargetMode="External"/><Relationship Id="rId14" Type="http://schemas.openxmlformats.org/officeDocument/2006/relationships/hyperlink" Target="consultantplus://offline/ref=9EA9DF9E6CFBDF54E60066184E01161B51D0AD0D01ADC667C7E3A12BA1D55C2EF43004B0A54A3A02514C6DEAAEB8A60B785478E1604EE29Bm2jE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5073FF-88FC-444A-B8BC-83E3CB1E5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9</Pages>
  <Words>5284</Words>
  <Characters>30121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35335</CharactersWithSpaces>
  <SharedDoc>false</SharedDoc>
  <HLinks>
    <vt:vector size="18" baseType="variant">
      <vt:variant>
        <vt:i4>7929963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consultantplus://offline/ref=9EA9DF9E6CFBDF54E60066184E01161B51D0AD0D01ADC667C7E3A12BA1D55C2EF43004B0A54A3A02514C6DEAAEB8A60B785478E1604EE29Bm2jED</vt:lpwstr>
      </vt:variant>
      <vt:variant>
        <vt:lpwstr/>
      </vt:variant>
      <vt:variant>
        <vt:i4>2818083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consultantplus://offline/main?base=LAW;n=12453;fld=134</vt:lpwstr>
      </vt:variant>
      <vt:variant>
        <vt:lpwstr/>
      </vt:variant>
      <vt:variant>
        <vt:i4>983054</vt:i4>
      </vt:variant>
      <vt:variant>
        <vt:i4>0</vt:i4>
      </vt:variant>
      <vt:variant>
        <vt:i4>0</vt:i4>
      </vt:variant>
      <vt:variant>
        <vt:i4>5</vt:i4>
      </vt:variant>
      <vt:variant>
        <vt:lpwstr>mailto:Escrow_Sberbank@sberbank.ru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Гоманкова Радмила Александровна</dc:creator>
  <cp:lastModifiedBy>Star</cp:lastModifiedBy>
  <cp:revision>28</cp:revision>
  <cp:lastPrinted>2023-12-18T04:28:00Z</cp:lastPrinted>
  <dcterms:created xsi:type="dcterms:W3CDTF">2023-08-14T08:05:00Z</dcterms:created>
  <dcterms:modified xsi:type="dcterms:W3CDTF">2025-03-07T05:59:00Z</dcterms:modified>
</cp:coreProperties>
</file>